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1909" w:rsidRPr="002D05E8" w:rsidRDefault="002D05E8">
      <w:pPr>
        <w:pStyle w:val="Normal1"/>
        <w:jc w:val="center"/>
        <w:rPr>
          <w:rFonts w:ascii="Calibri" w:hAnsi="Calibri"/>
        </w:rPr>
      </w:pPr>
      <w:r w:rsidRPr="002D05E8">
        <w:rPr>
          <w:rFonts w:ascii="Calibri" w:hAnsi="Calibri"/>
          <w:b/>
        </w:rPr>
        <w:t>“There’s something fishy about oyster reef saltmars</w:t>
      </w:r>
      <w:r w:rsidR="00CA5ED7">
        <w:rPr>
          <w:rFonts w:ascii="Calibri" w:hAnsi="Calibri"/>
          <w:b/>
        </w:rPr>
        <w:t>h and seagrass habitats”- Part 4</w:t>
      </w:r>
      <w:r w:rsidRPr="002D05E8">
        <w:rPr>
          <w:rFonts w:ascii="Calibri" w:hAnsi="Calibri"/>
          <w:b/>
        </w:rPr>
        <w:t xml:space="preserve">: </w:t>
      </w:r>
      <w:r w:rsidR="00CA5ED7">
        <w:rPr>
          <w:rFonts w:ascii="Calibri" w:hAnsi="Calibri"/>
          <w:b/>
        </w:rPr>
        <w:t>Seagrass</w:t>
      </w:r>
      <w:r w:rsidR="002B641B" w:rsidRPr="002D05E8">
        <w:rPr>
          <w:rFonts w:ascii="Calibri" w:hAnsi="Calibri"/>
          <w:b/>
        </w:rPr>
        <w:t xml:space="preserve"> </w:t>
      </w:r>
      <w:r>
        <w:rPr>
          <w:rFonts w:ascii="Calibri" w:hAnsi="Calibri"/>
          <w:b/>
        </w:rPr>
        <w:t>Structure and Habitat Biodiversity</w:t>
      </w:r>
    </w:p>
    <w:tbl>
      <w:tblPr>
        <w:tblStyle w:val="a"/>
        <w:tblW w:w="10638" w:type="dxa"/>
        <w:tblInd w:w="108" w:type="dxa"/>
        <w:tblLayout w:type="fixed"/>
        <w:tblLook w:val="0000" w:firstRow="0" w:lastRow="0" w:firstColumn="0" w:lastColumn="0" w:noHBand="0" w:noVBand="0"/>
      </w:tblPr>
      <w:tblGrid>
        <w:gridCol w:w="2628"/>
        <w:gridCol w:w="8010"/>
      </w:tblGrid>
      <w:tr w:rsidR="00F51909" w:rsidRPr="002D05E8">
        <w:trPr>
          <w:trHeight w:val="32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D05E8" w:rsidP="00B54609">
            <w:pPr>
              <w:pStyle w:val="Normal1"/>
              <w:spacing w:after="0" w:line="240" w:lineRule="auto"/>
              <w:ind w:left="77"/>
              <w:rPr>
                <w:rFonts w:ascii="Calibri" w:hAnsi="Calibri"/>
              </w:rPr>
            </w:pPr>
            <w:r>
              <w:rPr>
                <w:rFonts w:ascii="Calibri" w:hAnsi="Calibri"/>
              </w:rPr>
              <w:t>Authors</w:t>
            </w:r>
            <w:r w:rsidR="002B641B" w:rsidRPr="002D05E8">
              <w:rPr>
                <w:rFonts w:ascii="Calibri" w:hAnsi="Calibri"/>
              </w:rPr>
              <w:t xml:space="preserve">: </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8B15CB" w:rsidP="00B54609">
            <w:pPr>
              <w:pStyle w:val="Normal1"/>
              <w:spacing w:after="0" w:line="240" w:lineRule="auto"/>
              <w:ind w:left="59"/>
              <w:rPr>
                <w:rFonts w:ascii="Calibri" w:hAnsi="Calibri"/>
              </w:rPr>
            </w:pPr>
            <w:r>
              <w:rPr>
                <w:rFonts w:ascii="Calibri" w:hAnsi="Calibri"/>
              </w:rPr>
              <w:t xml:space="preserve">Alison Bennett, Amy Sauls, </w:t>
            </w:r>
            <w:r w:rsidR="00CA5ED7" w:rsidRPr="00CA5ED7">
              <w:rPr>
                <w:rFonts w:ascii="Calibri" w:hAnsi="Calibri"/>
              </w:rPr>
              <w:t>David Caccavaro, Jessica Croson</w:t>
            </w:r>
            <w:r>
              <w:rPr>
                <w:rFonts w:ascii="Calibri" w:hAnsi="Calibri"/>
              </w:rPr>
              <w:t xml:space="preserve"> and Antonio Rodriguez</w:t>
            </w:r>
          </w:p>
        </w:tc>
      </w:tr>
      <w:tr w:rsidR="00F51909" w:rsidRPr="002D05E8">
        <w:trPr>
          <w:trHeight w:val="78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A</w:t>
            </w:r>
            <w:r w:rsidR="002D05E8">
              <w:rPr>
                <w:rFonts w:ascii="Calibri" w:hAnsi="Calibri"/>
              </w:rPr>
              <w:t>uthor Affiliation and Location:</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D05E8" w:rsidP="00B54609">
            <w:pPr>
              <w:pStyle w:val="Normal1"/>
              <w:spacing w:after="0" w:line="240" w:lineRule="auto"/>
              <w:ind w:left="59"/>
              <w:rPr>
                <w:rFonts w:ascii="Calibri" w:hAnsi="Calibri"/>
              </w:rPr>
            </w:pPr>
            <w:r w:rsidRPr="002D05E8">
              <w:rPr>
                <w:rFonts w:ascii="Calibri" w:hAnsi="Calibri"/>
              </w:rPr>
              <w:t>The University of North Carolina at Chapel Hill, Institute of Marine Sciences, 3431 Arendell St., Morehead City, NC 28557</w:t>
            </w:r>
          </w:p>
        </w:tc>
      </w:tr>
      <w:tr w:rsidR="00F51909" w:rsidRPr="002D05E8">
        <w:trPr>
          <w:trHeight w:val="32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Author Website</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D05E8" w:rsidP="00B54609">
            <w:pPr>
              <w:pStyle w:val="Normal1"/>
              <w:spacing w:after="0" w:line="240" w:lineRule="auto"/>
              <w:ind w:left="59"/>
              <w:rPr>
                <w:rFonts w:ascii="Calibri" w:hAnsi="Calibri"/>
              </w:rPr>
            </w:pPr>
            <w:r w:rsidRPr="002D05E8">
              <w:rPr>
                <w:rFonts w:ascii="Calibri" w:hAnsi="Calibri"/>
              </w:rPr>
              <w:t>rodriguez.web.unc.edu</w:t>
            </w:r>
          </w:p>
        </w:tc>
      </w:tr>
      <w:tr w:rsidR="00F51909" w:rsidRPr="002D05E8">
        <w:trPr>
          <w:trHeight w:val="52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 xml:space="preserve">Author </w:t>
            </w:r>
            <w:r w:rsidR="002D05E8">
              <w:rPr>
                <w:rFonts w:ascii="Calibri" w:hAnsi="Calibri"/>
              </w:rPr>
              <w:t>Contact Information</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D05E8" w:rsidP="00B54609">
            <w:pPr>
              <w:pStyle w:val="Normal1"/>
              <w:spacing w:after="0" w:line="240" w:lineRule="auto"/>
              <w:ind w:left="59"/>
              <w:rPr>
                <w:rFonts w:ascii="Calibri" w:hAnsi="Calibri"/>
              </w:rPr>
            </w:pPr>
            <w:r>
              <w:rPr>
                <w:rFonts w:ascii="Calibri" w:hAnsi="Calibri"/>
              </w:rPr>
              <w:t>rodriguez@unc.edu</w:t>
            </w:r>
          </w:p>
        </w:tc>
      </w:tr>
      <w:tr w:rsidR="00F51909" w:rsidRPr="002D05E8">
        <w:trPr>
          <w:trHeight w:val="78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1E3E0F" w:rsidRDefault="002B641B" w:rsidP="00B54609">
            <w:pPr>
              <w:pStyle w:val="Normal1"/>
              <w:spacing w:after="0" w:line="240" w:lineRule="auto"/>
              <w:ind w:left="77"/>
              <w:rPr>
                <w:rFonts w:ascii="Calibri" w:hAnsi="Calibri"/>
              </w:rPr>
            </w:pPr>
            <w:r w:rsidRPr="002D05E8">
              <w:rPr>
                <w:rFonts w:ascii="Calibri" w:hAnsi="Calibri"/>
              </w:rPr>
              <w:t>Introduction/Abstract</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4B12CD" w:rsidRDefault="001E3E0F" w:rsidP="00292497">
            <w:pPr>
              <w:pStyle w:val="Normal1"/>
              <w:spacing w:after="0" w:line="240" w:lineRule="auto"/>
              <w:ind w:left="59"/>
              <w:rPr>
                <w:rFonts w:ascii="Calibri" w:hAnsi="Calibri"/>
                <w:b/>
              </w:rPr>
            </w:pPr>
            <w:r w:rsidRPr="004B12CD">
              <w:rPr>
                <w:rFonts w:ascii="Calibri" w:hAnsi="Calibri"/>
                <w:b/>
              </w:rPr>
              <w:t>This lesson is designed to follow the “Assessing fish-habitat value” lesson</w:t>
            </w:r>
            <w:r w:rsidR="00372A16">
              <w:rPr>
                <w:rFonts w:ascii="Calibri" w:hAnsi="Calibri"/>
                <w:b/>
              </w:rPr>
              <w:t xml:space="preserve"> plan</w:t>
            </w:r>
            <w:r w:rsidRPr="004B12CD">
              <w:rPr>
                <w:rFonts w:ascii="Calibri" w:hAnsi="Calibri"/>
                <w:b/>
              </w:rPr>
              <w:t xml:space="preserve"> where the students </w:t>
            </w:r>
            <w:r w:rsidR="00372A16">
              <w:rPr>
                <w:rFonts w:ascii="Calibri" w:hAnsi="Calibri"/>
                <w:b/>
              </w:rPr>
              <w:t>were</w:t>
            </w:r>
            <w:r w:rsidRPr="004B12CD">
              <w:rPr>
                <w:rFonts w:ascii="Calibri" w:hAnsi="Calibri"/>
                <w:b/>
              </w:rPr>
              <w:t xml:space="preserve"> introduced to the </w:t>
            </w:r>
            <w:r w:rsidR="00CA5ED7">
              <w:rPr>
                <w:rFonts w:ascii="Calibri" w:hAnsi="Calibri"/>
                <w:b/>
              </w:rPr>
              <w:t>seagrass</w:t>
            </w:r>
            <w:r w:rsidR="00BE7FFD" w:rsidRPr="004B12CD">
              <w:rPr>
                <w:rFonts w:ascii="Calibri" w:hAnsi="Calibri"/>
                <w:b/>
              </w:rPr>
              <w:t xml:space="preserve"> habitat</w:t>
            </w:r>
            <w:r w:rsidRPr="004B12CD">
              <w:rPr>
                <w:rFonts w:ascii="Calibri" w:hAnsi="Calibri"/>
                <w:b/>
              </w:rPr>
              <w:t>.</w:t>
            </w:r>
            <w:r w:rsidR="00BE7FFD" w:rsidRPr="004B12CD">
              <w:rPr>
                <w:rFonts w:ascii="Calibri" w:hAnsi="Calibri"/>
                <w:b/>
              </w:rPr>
              <w:t xml:space="preserve">  </w:t>
            </w:r>
            <w:r w:rsidR="002B641B" w:rsidRPr="004B12CD">
              <w:rPr>
                <w:rFonts w:ascii="Calibri" w:hAnsi="Calibri"/>
                <w:b/>
              </w:rPr>
              <w:t xml:space="preserve">The objective </w:t>
            </w:r>
            <w:r w:rsidR="00372A16">
              <w:rPr>
                <w:rFonts w:ascii="Calibri" w:hAnsi="Calibri"/>
                <w:b/>
              </w:rPr>
              <w:t xml:space="preserve">here </w:t>
            </w:r>
            <w:r w:rsidR="002B641B" w:rsidRPr="004B12CD">
              <w:rPr>
                <w:rFonts w:ascii="Calibri" w:hAnsi="Calibri"/>
                <w:b/>
              </w:rPr>
              <w:t xml:space="preserve">is to have students gain insight into </w:t>
            </w:r>
            <w:r w:rsidR="00E90665">
              <w:rPr>
                <w:rFonts w:ascii="Calibri" w:hAnsi="Calibri"/>
                <w:b/>
              </w:rPr>
              <w:t xml:space="preserve">ecosystem services </w:t>
            </w:r>
            <w:r w:rsidR="00292497">
              <w:rPr>
                <w:rFonts w:ascii="Calibri" w:hAnsi="Calibri"/>
                <w:b/>
              </w:rPr>
              <w:t xml:space="preserve">the </w:t>
            </w:r>
            <w:r w:rsidR="00481493">
              <w:rPr>
                <w:rFonts w:ascii="Calibri" w:hAnsi="Calibri"/>
                <w:b/>
              </w:rPr>
              <w:t xml:space="preserve">seagrass </w:t>
            </w:r>
            <w:r w:rsidR="00372A16">
              <w:rPr>
                <w:rFonts w:ascii="Calibri" w:hAnsi="Calibri"/>
                <w:b/>
              </w:rPr>
              <w:t>habitat</w:t>
            </w:r>
            <w:r w:rsidR="00292497">
              <w:rPr>
                <w:rFonts w:ascii="Calibri" w:hAnsi="Calibri"/>
                <w:b/>
              </w:rPr>
              <w:t xml:space="preserve"> provides</w:t>
            </w:r>
            <w:r w:rsidR="002B641B" w:rsidRPr="004B12CD">
              <w:rPr>
                <w:rFonts w:ascii="Calibri" w:hAnsi="Calibri"/>
                <w:b/>
              </w:rPr>
              <w:t>.</w:t>
            </w:r>
            <w:r w:rsidR="004B12CD" w:rsidRPr="004B12CD">
              <w:rPr>
                <w:rFonts w:ascii="Calibri" w:hAnsi="Calibri"/>
                <w:b/>
              </w:rPr>
              <w:t xml:space="preserve">  Student</w:t>
            </w:r>
            <w:r w:rsidR="00E90665">
              <w:rPr>
                <w:rFonts w:ascii="Calibri" w:hAnsi="Calibri"/>
                <w:b/>
              </w:rPr>
              <w:t xml:space="preserve">s will begin by examining </w:t>
            </w:r>
            <w:r w:rsidR="00481493">
              <w:rPr>
                <w:rFonts w:ascii="Calibri" w:hAnsi="Calibri"/>
                <w:b/>
              </w:rPr>
              <w:t>seagrass cover</w:t>
            </w:r>
            <w:r w:rsidR="004B12CD" w:rsidRPr="004B12CD">
              <w:rPr>
                <w:rFonts w:ascii="Calibri" w:hAnsi="Calibri"/>
                <w:b/>
              </w:rPr>
              <w:t xml:space="preserve"> and learn about </w:t>
            </w:r>
            <w:r w:rsidR="00481493">
              <w:rPr>
                <w:rFonts w:ascii="Calibri" w:hAnsi="Calibri"/>
                <w:b/>
              </w:rPr>
              <w:t>patchy and continuous seagrass beds.</w:t>
            </w:r>
            <w:r w:rsidR="004B12CD" w:rsidRPr="004B12CD">
              <w:rPr>
                <w:rFonts w:ascii="Calibri" w:hAnsi="Calibri"/>
                <w:b/>
              </w:rPr>
              <w:t xml:space="preserve">  Next, the students will manipulate a dataset to explore habitat quality an</w:t>
            </w:r>
            <w:r w:rsidR="00E90665">
              <w:rPr>
                <w:rFonts w:ascii="Calibri" w:hAnsi="Calibri"/>
                <w:b/>
              </w:rPr>
              <w:t xml:space="preserve">d biodiversity of </w:t>
            </w:r>
            <w:r w:rsidR="00481493">
              <w:rPr>
                <w:rFonts w:ascii="Calibri" w:hAnsi="Calibri"/>
                <w:b/>
              </w:rPr>
              <w:t>seagrass</w:t>
            </w:r>
            <w:r w:rsidR="004B12CD" w:rsidRPr="004B12CD">
              <w:rPr>
                <w:rFonts w:ascii="Calibri" w:hAnsi="Calibri"/>
                <w:b/>
              </w:rPr>
              <w:t>.</w:t>
            </w:r>
            <w:r w:rsidR="00E90665">
              <w:rPr>
                <w:rFonts w:ascii="Calibri" w:hAnsi="Calibri"/>
                <w:b/>
              </w:rPr>
              <w:t xml:space="preserve">  The lesson is in two parts, which can </w:t>
            </w:r>
            <w:r w:rsidR="00372A16">
              <w:rPr>
                <w:rFonts w:ascii="Calibri" w:hAnsi="Calibri"/>
                <w:b/>
              </w:rPr>
              <w:t xml:space="preserve">also </w:t>
            </w:r>
            <w:r w:rsidR="00E90665">
              <w:rPr>
                <w:rFonts w:ascii="Calibri" w:hAnsi="Calibri"/>
                <w:b/>
              </w:rPr>
              <w:t>be used as stand-alone exercises.</w:t>
            </w:r>
          </w:p>
        </w:tc>
      </w:tr>
      <w:tr w:rsidR="00F51909" w:rsidRPr="002D05E8">
        <w:trPr>
          <w:trHeight w:val="116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4B12CD" w:rsidP="00B54609">
            <w:pPr>
              <w:pStyle w:val="Normal1"/>
              <w:spacing w:after="0" w:line="240" w:lineRule="auto"/>
              <w:ind w:left="77"/>
              <w:rPr>
                <w:rFonts w:ascii="Calibri" w:hAnsi="Calibri"/>
              </w:rPr>
            </w:pPr>
            <w:r>
              <w:rPr>
                <w:rFonts w:ascii="Calibri" w:hAnsi="Calibri"/>
              </w:rPr>
              <w:t>Learning Objectives</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90665" w:rsidRPr="00372A16" w:rsidRDefault="00E90665" w:rsidP="00B54609">
            <w:pPr>
              <w:pStyle w:val="Normal1"/>
              <w:spacing w:after="0" w:line="240" w:lineRule="auto"/>
              <w:ind w:left="59"/>
              <w:rPr>
                <w:rFonts w:ascii="Calibri" w:hAnsi="Calibri"/>
                <w:u w:val="single"/>
              </w:rPr>
            </w:pPr>
            <w:r w:rsidRPr="00372A16">
              <w:rPr>
                <w:rFonts w:ascii="Calibri" w:hAnsi="Calibri"/>
                <w:u w:val="single"/>
              </w:rPr>
              <w:t>Part A:</w:t>
            </w:r>
            <w:r w:rsidR="00013C82">
              <w:rPr>
                <w:rFonts w:ascii="Calibri" w:hAnsi="Calibri"/>
                <w:u w:val="single"/>
              </w:rPr>
              <w:t xml:space="preserve"> Structure</w:t>
            </w:r>
          </w:p>
          <w:p w:rsidR="00013C82" w:rsidRDefault="004B12CD" w:rsidP="00013C82">
            <w:pPr>
              <w:pStyle w:val="Normal1"/>
              <w:spacing w:after="0" w:line="240" w:lineRule="auto"/>
              <w:ind w:left="59"/>
              <w:rPr>
                <w:rFonts w:ascii="Calibri" w:hAnsi="Calibri"/>
                <w:highlight w:val="none"/>
              </w:rPr>
            </w:pPr>
            <w:r>
              <w:rPr>
                <w:rFonts w:ascii="Calibri" w:hAnsi="Calibri"/>
              </w:rPr>
              <w:t xml:space="preserve">1) </w:t>
            </w:r>
            <w:r w:rsidR="002B19D2">
              <w:rPr>
                <w:rFonts w:ascii="Calibri" w:hAnsi="Calibri"/>
              </w:rPr>
              <w:t>Examine the biotic and abiotic factors that define seagrass-habitat quality.</w:t>
            </w:r>
          </w:p>
          <w:p w:rsidR="004B12CD" w:rsidRDefault="002B19D2" w:rsidP="00B54609">
            <w:pPr>
              <w:pStyle w:val="Normal1"/>
              <w:spacing w:after="0" w:line="240" w:lineRule="auto"/>
              <w:ind w:left="59"/>
              <w:rPr>
                <w:rFonts w:ascii="Calibri" w:hAnsi="Calibri"/>
              </w:rPr>
            </w:pPr>
            <w:r>
              <w:rPr>
                <w:rFonts w:ascii="Calibri" w:hAnsi="Calibri"/>
              </w:rPr>
              <w:t xml:space="preserve">2) Compare and contrast </w:t>
            </w:r>
            <w:r w:rsidR="0075773B">
              <w:rPr>
                <w:rFonts w:ascii="Calibri" w:hAnsi="Calibri"/>
              </w:rPr>
              <w:t xml:space="preserve">the structure of </w:t>
            </w:r>
            <w:r>
              <w:rPr>
                <w:rFonts w:ascii="Calibri" w:hAnsi="Calibri"/>
              </w:rPr>
              <w:t>continuous and patchy seagrass habitats.</w:t>
            </w:r>
          </w:p>
          <w:p w:rsidR="00E90665" w:rsidRDefault="00E90665" w:rsidP="00B54609">
            <w:pPr>
              <w:pStyle w:val="Normal1"/>
              <w:spacing w:after="0" w:line="240" w:lineRule="auto"/>
              <w:ind w:left="59"/>
              <w:rPr>
                <w:rFonts w:ascii="Calibri" w:hAnsi="Calibri"/>
              </w:rPr>
            </w:pPr>
          </w:p>
          <w:p w:rsidR="00E90665" w:rsidRPr="00372A16" w:rsidRDefault="00E90665" w:rsidP="00B54609">
            <w:pPr>
              <w:pStyle w:val="Normal1"/>
              <w:spacing w:after="0" w:line="240" w:lineRule="auto"/>
              <w:ind w:left="59"/>
              <w:rPr>
                <w:rFonts w:ascii="Calibri" w:hAnsi="Calibri"/>
                <w:u w:val="single"/>
              </w:rPr>
            </w:pPr>
            <w:r w:rsidRPr="00372A16">
              <w:rPr>
                <w:rFonts w:ascii="Calibri" w:hAnsi="Calibri"/>
                <w:u w:val="single"/>
              </w:rPr>
              <w:t>Part B:</w:t>
            </w:r>
            <w:r w:rsidR="00013C82">
              <w:rPr>
                <w:rFonts w:ascii="Calibri" w:hAnsi="Calibri"/>
                <w:u w:val="single"/>
              </w:rPr>
              <w:t xml:space="preserve"> Function as Fish Habitat</w:t>
            </w:r>
          </w:p>
          <w:p w:rsidR="00013C82" w:rsidRPr="002D05E8" w:rsidRDefault="00E90665" w:rsidP="00013C82">
            <w:pPr>
              <w:pStyle w:val="Normal1"/>
              <w:spacing w:after="0" w:line="240" w:lineRule="auto"/>
              <w:ind w:left="59"/>
              <w:rPr>
                <w:rFonts w:ascii="Calibri" w:hAnsi="Calibri"/>
                <w:highlight w:val="none"/>
              </w:rPr>
            </w:pPr>
            <w:r>
              <w:rPr>
                <w:rFonts w:ascii="Calibri" w:hAnsi="Calibri"/>
              </w:rPr>
              <w:t xml:space="preserve">1) </w:t>
            </w:r>
            <w:r w:rsidR="002B19D2">
              <w:rPr>
                <w:rFonts w:ascii="Calibri" w:hAnsi="Calibri"/>
              </w:rPr>
              <w:t xml:space="preserve">Compare </w:t>
            </w:r>
            <w:r w:rsidR="0075773B">
              <w:rPr>
                <w:rFonts w:ascii="Calibri" w:hAnsi="Calibri"/>
              </w:rPr>
              <w:t xml:space="preserve">the </w:t>
            </w:r>
            <w:r w:rsidR="002B19D2">
              <w:rPr>
                <w:rFonts w:ascii="Calibri" w:hAnsi="Calibri"/>
              </w:rPr>
              <w:t>bio</w:t>
            </w:r>
            <w:r w:rsidR="00481493">
              <w:rPr>
                <w:rFonts w:ascii="Calibri" w:hAnsi="Calibri"/>
              </w:rPr>
              <w:t>diversity of patchy and continuous seagrass habitats</w:t>
            </w:r>
            <w:r w:rsidR="0075773B">
              <w:rPr>
                <w:rFonts w:ascii="Calibri" w:hAnsi="Calibri"/>
              </w:rPr>
              <w:t>.</w:t>
            </w:r>
          </w:p>
          <w:p w:rsidR="00F51909" w:rsidRPr="002D05E8" w:rsidRDefault="00F51909" w:rsidP="00B54609">
            <w:pPr>
              <w:pStyle w:val="Normal1"/>
              <w:spacing w:after="0" w:line="240" w:lineRule="auto"/>
              <w:ind w:left="59"/>
              <w:rPr>
                <w:rFonts w:ascii="Calibri" w:hAnsi="Calibri"/>
              </w:rPr>
            </w:pPr>
          </w:p>
        </w:tc>
      </w:tr>
      <w:tr w:rsidR="00F51909" w:rsidRPr="002D05E8" w:rsidTr="00E90665">
        <w:trPr>
          <w:trHeight w:val="314"/>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Appropriate Grade Levels</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E90665" w:rsidRDefault="00013C82" w:rsidP="00B54609">
            <w:pPr>
              <w:pStyle w:val="Normal1"/>
              <w:spacing w:after="0" w:line="240" w:lineRule="auto"/>
              <w:ind w:left="59"/>
              <w:rPr>
                <w:rFonts w:ascii="Calibri" w:hAnsi="Calibri"/>
                <w:b/>
              </w:rPr>
            </w:pPr>
            <w:r>
              <w:rPr>
                <w:rFonts w:ascii="Calibri" w:hAnsi="Calibri"/>
                <w:b/>
              </w:rPr>
              <w:t>8</w:t>
            </w:r>
            <w:r w:rsidR="002B641B" w:rsidRPr="00E90665">
              <w:rPr>
                <w:rFonts w:ascii="Calibri" w:hAnsi="Calibri"/>
                <w:b/>
              </w:rPr>
              <w:t>-12</w:t>
            </w:r>
          </w:p>
        </w:tc>
      </w:tr>
      <w:tr w:rsidR="00F51909" w:rsidRPr="002D05E8" w:rsidTr="00E90665">
        <w:trPr>
          <w:trHeight w:val="53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Group Size/# of students activities are designed for</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E90665" w:rsidRDefault="00E90665" w:rsidP="00B54609">
            <w:pPr>
              <w:pStyle w:val="Normal1"/>
              <w:spacing w:after="0" w:line="240" w:lineRule="auto"/>
              <w:ind w:left="59"/>
              <w:rPr>
                <w:rFonts w:ascii="Calibri" w:hAnsi="Calibri"/>
                <w:b/>
              </w:rPr>
            </w:pPr>
            <w:r w:rsidRPr="00E90665">
              <w:rPr>
                <w:rFonts w:ascii="Calibri" w:hAnsi="Calibri"/>
                <w:b/>
              </w:rPr>
              <w:t xml:space="preserve">Groups of </w:t>
            </w:r>
            <w:r w:rsidR="002B641B" w:rsidRPr="00E90665">
              <w:rPr>
                <w:rFonts w:ascii="Calibri" w:hAnsi="Calibri"/>
                <w:b/>
              </w:rPr>
              <w:t>2-4</w:t>
            </w:r>
          </w:p>
        </w:tc>
      </w:tr>
      <w:tr w:rsidR="00F51909" w:rsidRPr="002D05E8" w:rsidTr="00E90665">
        <w:trPr>
          <w:trHeight w:val="26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E90665" w:rsidP="00B54609">
            <w:pPr>
              <w:pStyle w:val="Normal1"/>
              <w:spacing w:after="0" w:line="240" w:lineRule="auto"/>
              <w:ind w:left="77"/>
              <w:rPr>
                <w:rFonts w:ascii="Calibri" w:hAnsi="Calibri"/>
              </w:rPr>
            </w:pPr>
            <w:r>
              <w:rPr>
                <w:rFonts w:ascii="Calibri" w:hAnsi="Calibri"/>
              </w:rPr>
              <w:t>Setting</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5D5470" w:rsidRDefault="00EF0708" w:rsidP="00B54609">
            <w:pPr>
              <w:pStyle w:val="Normal1"/>
              <w:spacing w:after="0" w:line="240" w:lineRule="auto"/>
              <w:ind w:left="59"/>
              <w:rPr>
                <w:rFonts w:ascii="Calibri" w:hAnsi="Calibri"/>
                <w:b/>
              </w:rPr>
            </w:pPr>
            <w:r>
              <w:rPr>
                <w:rFonts w:ascii="Calibri" w:hAnsi="Calibri"/>
                <w:b/>
              </w:rPr>
              <w:t>Indoor</w:t>
            </w:r>
          </w:p>
        </w:tc>
      </w:tr>
      <w:tr w:rsidR="00F51909" w:rsidRPr="002D05E8">
        <w:trPr>
          <w:trHeight w:val="52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Approximate Time of Lesson</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5D5470" w:rsidRDefault="00013C82" w:rsidP="00B54609">
            <w:pPr>
              <w:pStyle w:val="Normal1"/>
              <w:spacing w:after="0" w:line="240" w:lineRule="auto"/>
              <w:ind w:left="59"/>
              <w:rPr>
                <w:rFonts w:ascii="Calibri" w:hAnsi="Calibri"/>
                <w:b/>
              </w:rPr>
            </w:pPr>
            <w:r>
              <w:rPr>
                <w:rFonts w:ascii="Calibri" w:hAnsi="Calibri"/>
                <w:b/>
              </w:rPr>
              <w:t>90</w:t>
            </w:r>
            <w:r w:rsidR="00E90665" w:rsidRPr="005D5470">
              <w:rPr>
                <w:rFonts w:ascii="Calibri" w:hAnsi="Calibri"/>
                <w:b/>
              </w:rPr>
              <w:t xml:space="preserve"> minutes (Parts A and B)</w:t>
            </w:r>
          </w:p>
        </w:tc>
      </w:tr>
      <w:tr w:rsidR="00F51909" w:rsidRPr="002D05E8">
        <w:trPr>
          <w:trHeight w:val="104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5D5470" w:rsidP="00B54609">
            <w:pPr>
              <w:pStyle w:val="Normal1"/>
              <w:spacing w:after="0" w:line="240" w:lineRule="auto"/>
              <w:ind w:left="77"/>
              <w:rPr>
                <w:rFonts w:ascii="Calibri" w:hAnsi="Calibri"/>
              </w:rPr>
            </w:pPr>
            <w:r>
              <w:rPr>
                <w:rFonts w:ascii="Calibri" w:hAnsi="Calibri"/>
              </w:rPr>
              <w:t>Resources Needed for Students</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59"/>
              <w:rPr>
                <w:rFonts w:ascii="Calibri" w:hAnsi="Calibri"/>
              </w:rPr>
            </w:pPr>
            <w:r w:rsidRPr="002D05E8">
              <w:rPr>
                <w:rFonts w:ascii="Calibri" w:hAnsi="Calibri"/>
              </w:rPr>
              <w:t>Data spread sheet</w:t>
            </w:r>
            <w:r w:rsidR="00627921">
              <w:rPr>
                <w:rFonts w:ascii="Calibri" w:hAnsi="Calibri"/>
              </w:rPr>
              <w:t>s</w:t>
            </w:r>
            <w:r w:rsidRPr="002D05E8">
              <w:rPr>
                <w:rFonts w:ascii="Calibri" w:hAnsi="Calibri"/>
              </w:rPr>
              <w:t xml:space="preserve">, </w:t>
            </w:r>
            <w:r w:rsidR="0075773B">
              <w:rPr>
                <w:rFonts w:ascii="Calibri" w:hAnsi="Calibri"/>
              </w:rPr>
              <w:t>c</w:t>
            </w:r>
            <w:r w:rsidR="00627921">
              <w:rPr>
                <w:rFonts w:ascii="Calibri" w:hAnsi="Calibri"/>
              </w:rPr>
              <w:t>omputers with</w:t>
            </w:r>
            <w:r w:rsidR="000C7CF8">
              <w:rPr>
                <w:rFonts w:ascii="Calibri" w:hAnsi="Calibri"/>
              </w:rPr>
              <w:t xml:space="preserve"> a</w:t>
            </w:r>
            <w:r w:rsidR="00627921">
              <w:rPr>
                <w:rFonts w:ascii="Calibri" w:hAnsi="Calibri"/>
              </w:rPr>
              <w:t xml:space="preserve"> graphing program (</w:t>
            </w:r>
            <w:r w:rsidRPr="002D05E8">
              <w:rPr>
                <w:rFonts w:ascii="Calibri" w:hAnsi="Calibri"/>
              </w:rPr>
              <w:t>e.</w:t>
            </w:r>
            <w:r w:rsidR="00627921">
              <w:rPr>
                <w:rFonts w:ascii="Calibri" w:hAnsi="Calibri"/>
              </w:rPr>
              <w:t xml:space="preserve">g. Excel), </w:t>
            </w:r>
            <w:r w:rsidR="000C7CF8">
              <w:rPr>
                <w:rFonts w:ascii="Calibri" w:hAnsi="Calibri"/>
              </w:rPr>
              <w:t>Seagrass</w:t>
            </w:r>
            <w:r w:rsidR="0075773B">
              <w:rPr>
                <w:rFonts w:ascii="Calibri" w:hAnsi="Calibri"/>
              </w:rPr>
              <w:t xml:space="preserve"> video, quadrat photos, colored pencils (o</w:t>
            </w:r>
            <w:r w:rsidR="00627921">
              <w:rPr>
                <w:rFonts w:ascii="Calibri" w:hAnsi="Calibri"/>
              </w:rPr>
              <w:t>ptional)</w:t>
            </w:r>
            <w:r w:rsidR="00824888">
              <w:rPr>
                <w:rFonts w:ascii="Calibri" w:hAnsi="Calibri"/>
              </w:rPr>
              <w:t>, and NOAA seagrass density chart.</w:t>
            </w:r>
          </w:p>
          <w:p w:rsidR="00F51909" w:rsidRPr="002D05E8" w:rsidRDefault="00F51909" w:rsidP="00EF0708">
            <w:pPr>
              <w:pStyle w:val="Normal1"/>
              <w:spacing w:after="0" w:line="240" w:lineRule="auto"/>
              <w:rPr>
                <w:rFonts w:ascii="Calibri" w:hAnsi="Calibri"/>
              </w:rPr>
            </w:pPr>
          </w:p>
        </w:tc>
      </w:tr>
      <w:tr w:rsidR="00F51909" w:rsidRPr="002D05E8">
        <w:trPr>
          <w:trHeight w:val="104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5D5470" w:rsidP="00B54609">
            <w:pPr>
              <w:pStyle w:val="Normal1"/>
              <w:spacing w:after="0" w:line="240" w:lineRule="auto"/>
              <w:ind w:left="77"/>
              <w:rPr>
                <w:rFonts w:ascii="Calibri" w:hAnsi="Calibri"/>
              </w:rPr>
            </w:pPr>
            <w:r>
              <w:rPr>
                <w:rFonts w:ascii="Calibri" w:hAnsi="Calibri"/>
              </w:rPr>
              <w:t>Resources Needed for Educators</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627921" w:rsidP="00824888">
            <w:pPr>
              <w:pStyle w:val="Normal1"/>
              <w:spacing w:after="0" w:line="240" w:lineRule="auto"/>
              <w:ind w:left="59"/>
              <w:rPr>
                <w:rFonts w:ascii="Calibri" w:hAnsi="Calibri"/>
              </w:rPr>
            </w:pPr>
            <w:r>
              <w:rPr>
                <w:rFonts w:ascii="Calibri" w:hAnsi="Calibri"/>
              </w:rPr>
              <w:t xml:space="preserve">Smart board or projector, </w:t>
            </w:r>
            <w:r w:rsidRPr="00627921">
              <w:rPr>
                <w:rFonts w:ascii="Calibri" w:hAnsi="Calibri"/>
              </w:rPr>
              <w:t>video-playing software and graphing software.</w:t>
            </w:r>
          </w:p>
        </w:tc>
      </w:tr>
      <w:tr w:rsidR="00F51909" w:rsidRPr="002D05E8">
        <w:trPr>
          <w:trHeight w:val="42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Apps/Websites Needed</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24888" w:rsidRPr="00824888" w:rsidRDefault="00824888" w:rsidP="00824888">
            <w:pPr>
              <w:pStyle w:val="Normal1"/>
              <w:spacing w:after="0" w:line="240" w:lineRule="auto"/>
              <w:ind w:left="59"/>
              <w:rPr>
                <w:rFonts w:ascii="Calibri" w:hAnsi="Calibri"/>
              </w:rPr>
            </w:pPr>
            <w:r w:rsidRPr="00824888">
              <w:rPr>
                <w:rFonts w:ascii="Calibri" w:hAnsi="Calibri"/>
              </w:rPr>
              <w:t xml:space="preserve">http://ccma.nos.noaa.gov/products/biogeography/benthic/htm/images/manual/aid.gif </w:t>
            </w:r>
          </w:p>
          <w:p w:rsidR="00824888" w:rsidRPr="008529DA" w:rsidRDefault="00824888" w:rsidP="00824888">
            <w:pPr>
              <w:pStyle w:val="Normal1"/>
              <w:spacing w:after="0" w:line="240" w:lineRule="auto"/>
              <w:ind w:left="59"/>
              <w:rPr>
                <w:rFonts w:ascii="Calibri" w:hAnsi="Calibri"/>
              </w:rPr>
            </w:pPr>
            <w:r w:rsidRPr="00824888">
              <w:rPr>
                <w:rFonts w:ascii="Calibri" w:hAnsi="Calibri"/>
              </w:rPr>
              <w:t>Coastal Habitat Protection Plan: http://portal.ncdenr.</w:t>
            </w:r>
            <w:r>
              <w:rPr>
                <w:rFonts w:ascii="Calibri" w:hAnsi="Calibri"/>
              </w:rPr>
              <w:t xml:space="preserve">org/web/mf/n.c.-marine-habitat </w:t>
            </w:r>
            <w:r w:rsidRPr="00824888">
              <w:rPr>
                <w:rFonts w:ascii="Calibri" w:hAnsi="Calibri"/>
              </w:rPr>
              <w:t>for additional information</w:t>
            </w:r>
          </w:p>
        </w:tc>
      </w:tr>
      <w:tr w:rsidR="00F51909" w:rsidRPr="002D05E8">
        <w:trPr>
          <w:trHeight w:val="78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Lesson Activity (step by step description of activity)</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252E9" w:rsidRPr="00372A16" w:rsidRDefault="003252E9" w:rsidP="003252E9">
            <w:pPr>
              <w:pStyle w:val="Normal1"/>
              <w:spacing w:after="0" w:line="240" w:lineRule="auto"/>
              <w:ind w:left="59"/>
              <w:rPr>
                <w:rFonts w:ascii="Calibri" w:hAnsi="Calibri"/>
                <w:u w:val="single"/>
              </w:rPr>
            </w:pPr>
            <w:r w:rsidRPr="00372A16">
              <w:rPr>
                <w:rFonts w:ascii="Calibri" w:hAnsi="Calibri"/>
                <w:u w:val="single"/>
              </w:rPr>
              <w:t>Part A:</w:t>
            </w:r>
            <w:r>
              <w:rPr>
                <w:rFonts w:ascii="Calibri" w:hAnsi="Calibri"/>
                <w:u w:val="single"/>
              </w:rPr>
              <w:t xml:space="preserve"> Structure</w:t>
            </w:r>
          </w:p>
          <w:p w:rsidR="00747308" w:rsidRDefault="00EF0708" w:rsidP="003252E9">
            <w:pPr>
              <w:pStyle w:val="Normal1"/>
              <w:spacing w:after="0" w:line="240" w:lineRule="auto"/>
              <w:ind w:left="689" w:hanging="630"/>
              <w:rPr>
                <w:rFonts w:ascii="Calibri" w:hAnsi="Calibri"/>
              </w:rPr>
            </w:pPr>
            <w:r w:rsidRPr="00EF0708">
              <w:rPr>
                <w:rFonts w:ascii="Calibri" w:hAnsi="Calibri"/>
              </w:rPr>
              <w:t xml:space="preserve">1. </w:t>
            </w:r>
            <w:r w:rsidR="002F75F8">
              <w:rPr>
                <w:rFonts w:ascii="Calibri" w:hAnsi="Calibri"/>
              </w:rPr>
              <w:t>Watch Seagrass video and identify different biotic and abiotic factors that define fish-habitat quality.</w:t>
            </w:r>
          </w:p>
          <w:p w:rsidR="002F75F8" w:rsidRDefault="002F75F8" w:rsidP="003252E9">
            <w:pPr>
              <w:pStyle w:val="Normal1"/>
              <w:spacing w:after="0" w:line="240" w:lineRule="auto"/>
              <w:ind w:left="689" w:hanging="630"/>
              <w:rPr>
                <w:rFonts w:ascii="Calibri" w:hAnsi="Calibri"/>
              </w:rPr>
            </w:pPr>
            <w:r>
              <w:rPr>
                <w:rFonts w:ascii="Calibri" w:hAnsi="Calibri"/>
              </w:rPr>
              <w:t xml:space="preserve">2. </w:t>
            </w:r>
            <w:r w:rsidRPr="002F75F8">
              <w:rPr>
                <w:rFonts w:ascii="Calibri" w:hAnsi="Calibri"/>
              </w:rPr>
              <w:t>Facilitate a discussion of biotic and abiotic factors for seagrass habitat</w:t>
            </w:r>
            <w:r>
              <w:rPr>
                <w:rFonts w:ascii="Calibri" w:hAnsi="Calibri"/>
              </w:rPr>
              <w:t xml:space="preserve"> quality</w:t>
            </w:r>
            <w:r w:rsidR="0075773B">
              <w:rPr>
                <w:rFonts w:ascii="Calibri" w:hAnsi="Calibri"/>
              </w:rPr>
              <w:t xml:space="preserve"> and make a list on the board. D</w:t>
            </w:r>
            <w:r w:rsidRPr="002F75F8">
              <w:rPr>
                <w:rFonts w:ascii="Calibri" w:hAnsi="Calibri"/>
              </w:rPr>
              <w:t xml:space="preserve">iscuss where </w:t>
            </w:r>
            <w:r>
              <w:rPr>
                <w:rFonts w:ascii="Calibri" w:hAnsi="Calibri"/>
              </w:rPr>
              <w:t>seagrasses</w:t>
            </w:r>
            <w:r w:rsidRPr="002F75F8">
              <w:rPr>
                <w:rFonts w:ascii="Calibri" w:hAnsi="Calibri"/>
              </w:rPr>
              <w:t xml:space="preserve"> are located i</w:t>
            </w:r>
            <w:r>
              <w:rPr>
                <w:rFonts w:ascii="Calibri" w:hAnsi="Calibri"/>
              </w:rPr>
              <w:t xml:space="preserve">n NC.  </w:t>
            </w:r>
          </w:p>
          <w:p w:rsidR="002F75F8" w:rsidRDefault="00EF7C95" w:rsidP="003252E9">
            <w:pPr>
              <w:pStyle w:val="Normal1"/>
              <w:spacing w:after="0" w:line="240" w:lineRule="auto"/>
              <w:ind w:left="689" w:hanging="630"/>
              <w:rPr>
                <w:rFonts w:ascii="Calibri" w:hAnsi="Calibri"/>
              </w:rPr>
            </w:pPr>
            <w:r>
              <w:rPr>
                <w:rFonts w:ascii="Calibri" w:hAnsi="Calibri"/>
              </w:rPr>
              <w:t>3. Investigate seagrass density using the photos</w:t>
            </w:r>
            <w:r w:rsidR="00434B1E">
              <w:rPr>
                <w:rFonts w:ascii="Calibri" w:hAnsi="Calibri"/>
              </w:rPr>
              <w:t xml:space="preserve"> provided in the folder</w:t>
            </w:r>
            <w:r>
              <w:rPr>
                <w:rFonts w:ascii="Calibri" w:hAnsi="Calibri"/>
              </w:rPr>
              <w:t xml:space="preserve">.  </w:t>
            </w:r>
            <w:r w:rsidR="00434B1E">
              <w:rPr>
                <w:rFonts w:ascii="Calibri" w:hAnsi="Calibri"/>
              </w:rPr>
              <w:t>Each quadrat</w:t>
            </w:r>
            <w:r w:rsidR="00EF3BA2">
              <w:rPr>
                <w:rFonts w:ascii="Calibri" w:hAnsi="Calibri"/>
              </w:rPr>
              <w:t xml:space="preserve"> is 0.25 m</w:t>
            </w:r>
            <w:r w:rsidR="00EF3BA2" w:rsidRPr="00EF3BA2">
              <w:rPr>
                <w:rFonts w:ascii="Calibri" w:hAnsi="Calibri"/>
                <w:vertAlign w:val="superscript"/>
              </w:rPr>
              <w:t>2</w:t>
            </w:r>
            <w:r w:rsidR="00EF3BA2">
              <w:rPr>
                <w:rFonts w:ascii="Calibri" w:hAnsi="Calibri"/>
              </w:rPr>
              <w:t xml:space="preserve">.  </w:t>
            </w:r>
            <w:r w:rsidRPr="00EF7C95">
              <w:rPr>
                <w:rFonts w:ascii="Calibri" w:hAnsi="Calibri"/>
              </w:rPr>
              <w:t xml:space="preserve">Instruct students to </w:t>
            </w:r>
            <w:r>
              <w:rPr>
                <w:rFonts w:ascii="Calibri" w:hAnsi="Calibri"/>
              </w:rPr>
              <w:t xml:space="preserve">use the NOAA density chart to estimate percent seagrass cover in each of the photos.  </w:t>
            </w:r>
            <w:r w:rsidRPr="00EF7C95">
              <w:rPr>
                <w:rFonts w:ascii="Calibri" w:hAnsi="Calibri"/>
              </w:rPr>
              <w:t xml:space="preserve">Students should be instructed to use their </w:t>
            </w:r>
            <w:r w:rsidRPr="00EF7C95">
              <w:rPr>
                <w:rFonts w:ascii="Calibri" w:hAnsi="Calibri"/>
              </w:rPr>
              <w:lastRenderedPageBreak/>
              <w:t xml:space="preserve">best approximation </w:t>
            </w:r>
            <w:r w:rsidR="00EF3BA2">
              <w:rPr>
                <w:rFonts w:ascii="Calibri" w:hAnsi="Calibri"/>
              </w:rPr>
              <w:t>and be consistent in their classifications.  What is the mean sea grass density for patchy</w:t>
            </w:r>
            <w:r w:rsidR="00527256">
              <w:rPr>
                <w:rFonts w:ascii="Calibri" w:hAnsi="Calibri"/>
              </w:rPr>
              <w:t xml:space="preserve"> and continuous seagrass beds?</w:t>
            </w:r>
          </w:p>
          <w:p w:rsidR="00434B1E" w:rsidRDefault="00434B1E" w:rsidP="003252E9">
            <w:pPr>
              <w:pStyle w:val="Normal1"/>
              <w:spacing w:after="0" w:line="240" w:lineRule="auto"/>
              <w:ind w:left="689" w:hanging="630"/>
              <w:rPr>
                <w:rFonts w:ascii="Calibri" w:hAnsi="Calibri"/>
              </w:rPr>
            </w:pPr>
            <w:r>
              <w:rPr>
                <w:rFonts w:ascii="Calibri" w:hAnsi="Calibri"/>
              </w:rPr>
              <w:t>4. Have the students work individually or in small groups to examine the data presented in the file “Sea_Grass_Data.xlsx</w:t>
            </w:r>
            <w:r w:rsidR="000C7CF8">
              <w:rPr>
                <w:rFonts w:ascii="Calibri" w:hAnsi="Calibri"/>
              </w:rPr>
              <w:t>” and the tab</w:t>
            </w:r>
            <w:r>
              <w:rPr>
                <w:rFonts w:ascii="Calibri" w:hAnsi="Calibri"/>
              </w:rPr>
              <w:t xml:space="preserve"> </w:t>
            </w:r>
            <w:r w:rsidR="000C7CF8">
              <w:rPr>
                <w:rFonts w:ascii="Calibri" w:hAnsi="Calibri"/>
              </w:rPr>
              <w:t>“</w:t>
            </w:r>
            <w:r>
              <w:rPr>
                <w:rFonts w:ascii="Calibri" w:hAnsi="Calibri"/>
              </w:rPr>
              <w:t xml:space="preserve">Seagrass Transect Data”.  The spreadsheet presents percent seagrass-cover data, from quadrats, obtained every 2 m </w:t>
            </w:r>
            <w:r w:rsidR="007E1339">
              <w:rPr>
                <w:rFonts w:ascii="Calibri" w:hAnsi="Calibri"/>
              </w:rPr>
              <w:t>along a 50-m-long transect through</w:t>
            </w:r>
            <w:r w:rsidR="00F01F2C">
              <w:rPr>
                <w:rFonts w:ascii="Calibri" w:hAnsi="Calibri"/>
              </w:rPr>
              <w:t xml:space="preserve"> continuous and patchy seagrass bed</w:t>
            </w:r>
            <w:r w:rsidR="007E1339">
              <w:rPr>
                <w:rFonts w:ascii="Calibri" w:hAnsi="Calibri"/>
              </w:rPr>
              <w:t>s</w:t>
            </w:r>
            <w:r w:rsidR="00F01F2C">
              <w:rPr>
                <w:rFonts w:ascii="Calibri" w:hAnsi="Calibri"/>
              </w:rPr>
              <w:t>.</w:t>
            </w:r>
            <w:r w:rsidR="007E1339">
              <w:rPr>
                <w:rFonts w:ascii="Calibri" w:hAnsi="Calibri"/>
              </w:rPr>
              <w:t xml:space="preserve">  Have the students graph distance on the X-axis and % cover on the Y-axis</w:t>
            </w:r>
            <w:r w:rsidR="001C547C">
              <w:rPr>
                <w:rFonts w:ascii="Calibri" w:hAnsi="Calibri"/>
              </w:rPr>
              <w:t xml:space="preserve"> for both patchy and continuous seagrass beds (one graph to make comparisons clearer).  Discuss why % seagrass cover across the patchy bed is not always less than the continuous bed and what “patchy” actually means in terms of values measured with a quadrat.</w:t>
            </w:r>
          </w:p>
          <w:p w:rsidR="001C547C" w:rsidRDefault="001C547C" w:rsidP="003252E9">
            <w:pPr>
              <w:pStyle w:val="Normal1"/>
              <w:spacing w:after="0" w:line="240" w:lineRule="auto"/>
              <w:ind w:left="689" w:hanging="630"/>
              <w:rPr>
                <w:rFonts w:ascii="Calibri" w:hAnsi="Calibri"/>
              </w:rPr>
            </w:pPr>
            <w:r>
              <w:rPr>
                <w:rFonts w:ascii="Calibri" w:hAnsi="Calibri"/>
              </w:rPr>
              <w:t>5. Have the students draw a 50 m X 50 m</w:t>
            </w:r>
            <w:r w:rsidR="008144D3">
              <w:rPr>
                <w:rFonts w:ascii="Calibri" w:hAnsi="Calibri"/>
              </w:rPr>
              <w:t xml:space="preserve"> scaled</w:t>
            </w:r>
            <w:r>
              <w:rPr>
                <w:rFonts w:ascii="Calibri" w:hAnsi="Calibri"/>
              </w:rPr>
              <w:t xml:space="preserve"> picture of each type of seagrass bed and place the location of the 50-m transect on the picture.  The student’s pictures </w:t>
            </w:r>
            <w:r w:rsidR="008144D3">
              <w:rPr>
                <w:rFonts w:ascii="Calibri" w:hAnsi="Calibri"/>
              </w:rPr>
              <w:t>should</w:t>
            </w:r>
            <w:r>
              <w:rPr>
                <w:rFonts w:ascii="Calibri" w:hAnsi="Calibri"/>
              </w:rPr>
              <w:t xml:space="preserve"> correspond to those data they just graphed.  </w:t>
            </w:r>
            <w:r w:rsidR="007B4432">
              <w:rPr>
                <w:rFonts w:ascii="Calibri" w:hAnsi="Calibri"/>
              </w:rPr>
              <w:t>A third person should be able to reconstruct the student’s graph by collecting % cover data from the picture along the transect</w:t>
            </w:r>
            <w:r w:rsidR="000C7CF8">
              <w:rPr>
                <w:rFonts w:ascii="Calibri" w:hAnsi="Calibri"/>
              </w:rPr>
              <w:t xml:space="preserve"> line</w:t>
            </w:r>
            <w:r w:rsidR="007B4432">
              <w:rPr>
                <w:rFonts w:ascii="Calibri" w:hAnsi="Calibri"/>
              </w:rPr>
              <w:t xml:space="preserve">.  </w:t>
            </w:r>
            <w:r>
              <w:rPr>
                <w:rFonts w:ascii="Calibri" w:hAnsi="Calibri"/>
              </w:rPr>
              <w:t>Graph paper may help here.</w:t>
            </w:r>
          </w:p>
          <w:p w:rsidR="00EF3BA2" w:rsidRPr="00EF0708" w:rsidRDefault="00EF3BA2" w:rsidP="003252E9">
            <w:pPr>
              <w:pStyle w:val="Normal1"/>
              <w:spacing w:after="0" w:line="240" w:lineRule="auto"/>
              <w:ind w:left="689" w:hanging="630"/>
              <w:rPr>
                <w:rFonts w:ascii="Calibri" w:hAnsi="Calibri"/>
              </w:rPr>
            </w:pPr>
          </w:p>
          <w:p w:rsidR="00EF0708" w:rsidRPr="00EF0708" w:rsidRDefault="00EF0708" w:rsidP="008529DA">
            <w:pPr>
              <w:pStyle w:val="Normal1"/>
              <w:spacing w:after="0" w:line="240" w:lineRule="auto"/>
              <w:ind w:left="689" w:hanging="630"/>
              <w:rPr>
                <w:rFonts w:ascii="Calibri" w:hAnsi="Calibri"/>
                <w:u w:val="single"/>
              </w:rPr>
            </w:pPr>
            <w:r w:rsidRPr="00EF0708">
              <w:rPr>
                <w:rFonts w:ascii="Calibri" w:hAnsi="Calibri"/>
                <w:u w:val="single"/>
              </w:rPr>
              <w:t>Part B</w:t>
            </w:r>
            <w:r w:rsidR="003252E9">
              <w:rPr>
                <w:rFonts w:ascii="Calibri" w:hAnsi="Calibri"/>
                <w:u w:val="single"/>
              </w:rPr>
              <w:t>: Function as Fish Habitat</w:t>
            </w:r>
          </w:p>
          <w:p w:rsidR="0083611E" w:rsidRPr="0083611E" w:rsidRDefault="008529DA" w:rsidP="0083611E">
            <w:pPr>
              <w:pStyle w:val="Normal1"/>
              <w:spacing w:after="0" w:line="240" w:lineRule="auto"/>
              <w:ind w:left="689" w:hanging="630"/>
              <w:rPr>
                <w:rFonts w:ascii="Calibri" w:hAnsi="Calibri"/>
              </w:rPr>
            </w:pPr>
            <w:r>
              <w:rPr>
                <w:rFonts w:ascii="Calibri" w:hAnsi="Calibri"/>
              </w:rPr>
              <w:t>Step 1:</w:t>
            </w:r>
            <w:r w:rsidR="002B641B" w:rsidRPr="002D05E8">
              <w:rPr>
                <w:rFonts w:ascii="Calibri" w:hAnsi="Calibri"/>
              </w:rPr>
              <w:t xml:space="preserve"> </w:t>
            </w:r>
            <w:r w:rsidR="00434B1E">
              <w:rPr>
                <w:rFonts w:ascii="Calibri" w:hAnsi="Calibri"/>
              </w:rPr>
              <w:t xml:space="preserve">Students will </w:t>
            </w:r>
            <w:r w:rsidR="0083611E" w:rsidRPr="0083611E">
              <w:rPr>
                <w:rFonts w:ascii="Calibri" w:hAnsi="Calibri"/>
              </w:rPr>
              <w:t>work in</w:t>
            </w:r>
            <w:r w:rsidR="00434B1E">
              <w:rPr>
                <w:rFonts w:ascii="Calibri" w:hAnsi="Calibri"/>
              </w:rPr>
              <w:t>dividually or in small</w:t>
            </w:r>
            <w:r w:rsidR="0083611E" w:rsidRPr="0083611E">
              <w:rPr>
                <w:rFonts w:ascii="Calibri" w:hAnsi="Calibri"/>
              </w:rPr>
              <w:t xml:space="preserve"> groups</w:t>
            </w:r>
            <w:r w:rsidR="00434B1E">
              <w:rPr>
                <w:rFonts w:ascii="Calibri" w:hAnsi="Calibri"/>
              </w:rPr>
              <w:t xml:space="preserve"> to examine the data presented in the file “Sea_Grass_Da</w:t>
            </w:r>
            <w:r w:rsidR="00856F42">
              <w:rPr>
                <w:rFonts w:ascii="Calibri" w:hAnsi="Calibri"/>
              </w:rPr>
              <w:t>ta.xlsx</w:t>
            </w:r>
            <w:r w:rsidR="008B1F37">
              <w:rPr>
                <w:rFonts w:ascii="Calibri" w:hAnsi="Calibri"/>
              </w:rPr>
              <w:t>” and the tab</w:t>
            </w:r>
            <w:r w:rsidR="00856F42">
              <w:rPr>
                <w:rFonts w:ascii="Calibri" w:hAnsi="Calibri"/>
              </w:rPr>
              <w:t xml:space="preserve"> </w:t>
            </w:r>
            <w:r w:rsidR="008B1F37">
              <w:rPr>
                <w:rFonts w:ascii="Calibri" w:hAnsi="Calibri"/>
              </w:rPr>
              <w:t>“</w:t>
            </w:r>
            <w:r w:rsidR="00856F42">
              <w:rPr>
                <w:rFonts w:ascii="Calibri" w:hAnsi="Calibri"/>
              </w:rPr>
              <w:t>Seagrass Trawl Data”.  P</w:t>
            </w:r>
            <w:r w:rsidR="00856F42" w:rsidRPr="0083611E">
              <w:rPr>
                <w:rFonts w:ascii="Calibri" w:hAnsi="Calibri"/>
              </w:rPr>
              <w:t xml:space="preserve">rior to </w:t>
            </w:r>
            <w:r w:rsidR="00856F42">
              <w:rPr>
                <w:rFonts w:ascii="Calibri" w:hAnsi="Calibri"/>
              </w:rPr>
              <w:t>analyzing those data,</w:t>
            </w:r>
            <w:r w:rsidR="00856F42" w:rsidRPr="0083611E">
              <w:rPr>
                <w:rFonts w:ascii="Calibri" w:hAnsi="Calibri"/>
              </w:rPr>
              <w:t xml:space="preserve"> have students predict which </w:t>
            </w:r>
            <w:r w:rsidR="00F65F68">
              <w:rPr>
                <w:rFonts w:ascii="Calibri" w:hAnsi="Calibri"/>
              </w:rPr>
              <w:t xml:space="preserve">type of seagrass </w:t>
            </w:r>
            <w:r w:rsidR="00856F42" w:rsidRPr="0083611E">
              <w:rPr>
                <w:rFonts w:ascii="Calibri" w:hAnsi="Calibri"/>
              </w:rPr>
              <w:t xml:space="preserve">bed </w:t>
            </w:r>
            <w:r w:rsidR="00F65F68">
              <w:rPr>
                <w:rFonts w:ascii="Calibri" w:hAnsi="Calibri"/>
              </w:rPr>
              <w:t>will</w:t>
            </w:r>
            <w:r w:rsidR="00856F42" w:rsidRPr="0083611E">
              <w:rPr>
                <w:rFonts w:ascii="Calibri" w:hAnsi="Calibri"/>
              </w:rPr>
              <w:t xml:space="preserve"> have the </w:t>
            </w:r>
            <w:r w:rsidR="00F65F68">
              <w:rPr>
                <w:rFonts w:ascii="Calibri" w:hAnsi="Calibri"/>
              </w:rPr>
              <w:t>highest</w:t>
            </w:r>
            <w:r w:rsidR="00856F42" w:rsidRPr="0083611E">
              <w:rPr>
                <w:rFonts w:ascii="Calibri" w:hAnsi="Calibri"/>
              </w:rPr>
              <w:t xml:space="preserve"> diversity. Discuss student ideas.</w:t>
            </w:r>
          </w:p>
          <w:p w:rsidR="008B220F" w:rsidRDefault="00856F42" w:rsidP="0083611E">
            <w:pPr>
              <w:pStyle w:val="Normal1"/>
              <w:spacing w:after="0" w:line="240" w:lineRule="auto"/>
              <w:ind w:left="689" w:hanging="630"/>
              <w:rPr>
                <w:rFonts w:ascii="Calibri" w:hAnsi="Calibri"/>
              </w:rPr>
            </w:pPr>
            <w:r>
              <w:rPr>
                <w:rFonts w:ascii="Calibri" w:hAnsi="Calibri"/>
              </w:rPr>
              <w:t xml:space="preserve">Step 2: </w:t>
            </w:r>
            <w:r w:rsidR="00F65F68">
              <w:rPr>
                <w:rFonts w:ascii="Calibri" w:hAnsi="Calibri"/>
              </w:rPr>
              <w:t xml:space="preserve">Calculate the total and average number of each fish species sampled in continuous and patchy seagrass beds using the spreadsheet.  </w:t>
            </w:r>
            <w:r w:rsidR="008B220F">
              <w:rPr>
                <w:rFonts w:ascii="Calibri" w:hAnsi="Calibri"/>
              </w:rPr>
              <w:t>Graph those data and compare continuous and patchy seagrass beds.</w:t>
            </w:r>
          </w:p>
          <w:p w:rsidR="008B220F" w:rsidRDefault="008B220F" w:rsidP="0083611E">
            <w:pPr>
              <w:pStyle w:val="Normal1"/>
              <w:spacing w:after="0" w:line="240" w:lineRule="auto"/>
              <w:ind w:left="689" w:hanging="630"/>
              <w:rPr>
                <w:rFonts w:ascii="Calibri" w:hAnsi="Calibri"/>
              </w:rPr>
            </w:pPr>
            <w:r>
              <w:rPr>
                <w:rFonts w:ascii="Calibri" w:hAnsi="Calibri"/>
              </w:rPr>
              <w:t xml:space="preserve">Step 3: Have the students think about which type of seagrass bed has the highest biodiversity and number of fish.  They should </w:t>
            </w:r>
            <w:r w:rsidR="008B1F37">
              <w:rPr>
                <w:rFonts w:ascii="Calibri" w:hAnsi="Calibri"/>
              </w:rPr>
              <w:t>support</w:t>
            </w:r>
            <w:r>
              <w:rPr>
                <w:rFonts w:ascii="Calibri" w:hAnsi="Calibri"/>
              </w:rPr>
              <w:t xml:space="preserve"> their ideas with quantitative data from the spreadsheet.</w:t>
            </w:r>
          </w:p>
          <w:p w:rsidR="0083611E" w:rsidRPr="0083611E" w:rsidRDefault="008B220F" w:rsidP="0083611E">
            <w:pPr>
              <w:pStyle w:val="Normal1"/>
              <w:spacing w:after="0" w:line="240" w:lineRule="auto"/>
              <w:ind w:left="689" w:hanging="630"/>
              <w:rPr>
                <w:rFonts w:ascii="Calibri" w:hAnsi="Calibri"/>
              </w:rPr>
            </w:pPr>
            <w:r>
              <w:rPr>
                <w:rFonts w:ascii="Calibri" w:hAnsi="Calibri"/>
              </w:rPr>
              <w:t>Step 4: Class discussion.  Which type of seagrass bed is more valuable fish habitat?  Why are fish utilizing continuous seagrass beds differently than patchy beds?  Discuss predator-prey interactions and refuges.</w:t>
            </w:r>
            <w:r w:rsidR="00C542F4">
              <w:rPr>
                <w:rFonts w:ascii="Calibri" w:hAnsi="Calibri"/>
              </w:rPr>
              <w:t xml:space="preserve"> </w:t>
            </w:r>
          </w:p>
          <w:p w:rsidR="00F51909" w:rsidRPr="002D05E8" w:rsidRDefault="00252CD1" w:rsidP="00252CD1">
            <w:pPr>
              <w:pStyle w:val="Normal1"/>
              <w:spacing w:after="0" w:line="240" w:lineRule="auto"/>
              <w:ind w:left="689" w:hanging="630"/>
              <w:rPr>
                <w:rFonts w:ascii="Calibri" w:hAnsi="Calibri"/>
              </w:rPr>
            </w:pPr>
            <w:r>
              <w:rPr>
                <w:rFonts w:ascii="Calibri" w:hAnsi="Calibri"/>
              </w:rPr>
              <w:t xml:space="preserve">Optional Step 5: Have individuals </w:t>
            </w:r>
            <w:r w:rsidRPr="00252CD1">
              <w:rPr>
                <w:rFonts w:ascii="Calibri" w:hAnsi="Calibri"/>
              </w:rPr>
              <w:t>research an assigne</w:t>
            </w:r>
            <w:r>
              <w:rPr>
                <w:rFonts w:ascii="Calibri" w:hAnsi="Calibri"/>
              </w:rPr>
              <w:t xml:space="preserve">d species within the data set </w:t>
            </w:r>
            <w:r w:rsidRPr="00252CD1">
              <w:rPr>
                <w:rFonts w:ascii="Calibri" w:hAnsi="Calibri"/>
              </w:rPr>
              <w:t>to determine average size, diet</w:t>
            </w:r>
            <w:r>
              <w:rPr>
                <w:rFonts w:ascii="Calibri" w:hAnsi="Calibri"/>
              </w:rPr>
              <w:t>, predators, phylum, and class.  G</w:t>
            </w:r>
            <w:r w:rsidRPr="00252CD1">
              <w:rPr>
                <w:rFonts w:ascii="Calibri" w:hAnsi="Calibri"/>
              </w:rPr>
              <w:t>roups will then create models of a seagrass habitat and include at least 3 food chains, 1 predator-prey relationship, and 2 examples of competition (interspecies and intraspecies).</w:t>
            </w:r>
            <w:r>
              <w:rPr>
                <w:rFonts w:ascii="Calibri" w:hAnsi="Calibri"/>
              </w:rPr>
              <w:t xml:space="preserve">  Alternatively, simple food webs can be created based on the research. </w:t>
            </w:r>
          </w:p>
        </w:tc>
      </w:tr>
      <w:tr w:rsidR="00F51909" w:rsidRPr="002D05E8">
        <w:trPr>
          <w:trHeight w:val="88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3F61AE" w:rsidP="00877FFD">
            <w:pPr>
              <w:pStyle w:val="Normal1"/>
              <w:spacing w:after="0" w:line="240" w:lineRule="auto"/>
              <w:ind w:left="77"/>
              <w:rPr>
                <w:rFonts w:ascii="Calibri" w:hAnsi="Calibri"/>
              </w:rPr>
            </w:pPr>
            <w:r>
              <w:rPr>
                <w:rFonts w:ascii="Calibri" w:hAnsi="Calibri"/>
              </w:rPr>
              <w:lastRenderedPageBreak/>
              <w:t>Final Product</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252CD1">
            <w:pPr>
              <w:pStyle w:val="Normal1"/>
              <w:spacing w:after="0" w:line="240" w:lineRule="auto"/>
              <w:ind w:left="59"/>
              <w:rPr>
                <w:rFonts w:ascii="Calibri" w:hAnsi="Calibri"/>
              </w:rPr>
            </w:pPr>
            <w:r w:rsidRPr="002D05E8">
              <w:rPr>
                <w:rFonts w:ascii="Calibri" w:hAnsi="Calibri"/>
              </w:rPr>
              <w:t>Students will hand in the completed graph</w:t>
            </w:r>
            <w:r w:rsidR="003F61AE">
              <w:rPr>
                <w:rFonts w:ascii="Calibri" w:hAnsi="Calibri"/>
              </w:rPr>
              <w:t>s</w:t>
            </w:r>
            <w:r w:rsidR="00252CD1">
              <w:rPr>
                <w:rFonts w:ascii="Calibri" w:hAnsi="Calibri"/>
              </w:rPr>
              <w:t>, written answers to questions, and the research project</w:t>
            </w:r>
            <w:r w:rsidRPr="002D05E8">
              <w:rPr>
                <w:rFonts w:ascii="Calibri" w:hAnsi="Calibri"/>
              </w:rPr>
              <w:t>.</w:t>
            </w:r>
          </w:p>
        </w:tc>
      </w:tr>
      <w:tr w:rsidR="00F51909" w:rsidRPr="002D05E8">
        <w:trPr>
          <w:trHeight w:val="104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877FFD">
            <w:pPr>
              <w:pStyle w:val="Normal1"/>
              <w:spacing w:after="0" w:line="240" w:lineRule="auto"/>
              <w:ind w:left="77"/>
              <w:rPr>
                <w:rFonts w:ascii="Calibri" w:hAnsi="Calibri"/>
              </w:rPr>
            </w:pPr>
            <w:r w:rsidRPr="002D05E8">
              <w:rPr>
                <w:rFonts w:ascii="Calibri" w:hAnsi="Calibri"/>
              </w:rPr>
              <w:t xml:space="preserve">Assessment/Evaluation </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77FFD" w:rsidRPr="00877FFD" w:rsidRDefault="00877FFD" w:rsidP="00252CD1">
            <w:pPr>
              <w:pStyle w:val="Normal1"/>
              <w:spacing w:after="0" w:line="240" w:lineRule="auto"/>
              <w:ind w:left="59"/>
              <w:rPr>
                <w:rFonts w:ascii="Calibri" w:hAnsi="Calibri"/>
              </w:rPr>
            </w:pPr>
            <w:r w:rsidRPr="00877FFD">
              <w:rPr>
                <w:rFonts w:ascii="Calibri" w:hAnsi="Calibri"/>
              </w:rPr>
              <w:t xml:space="preserve">Evaluate the quality </w:t>
            </w:r>
            <w:r w:rsidR="00252CD1">
              <w:rPr>
                <w:rFonts w:ascii="Calibri" w:hAnsi="Calibri"/>
              </w:rPr>
              <w:t xml:space="preserve">and correctness </w:t>
            </w:r>
            <w:r w:rsidRPr="00877FFD">
              <w:rPr>
                <w:rFonts w:ascii="Calibri" w:hAnsi="Calibri"/>
              </w:rPr>
              <w:t xml:space="preserve">of students’ </w:t>
            </w:r>
            <w:r w:rsidR="00252CD1">
              <w:rPr>
                <w:rFonts w:ascii="Calibri" w:hAnsi="Calibri"/>
              </w:rPr>
              <w:t>graphs and answers.</w:t>
            </w:r>
          </w:p>
          <w:p w:rsidR="00F51909" w:rsidRPr="00EF0708" w:rsidRDefault="00877FFD" w:rsidP="00EF0708">
            <w:pPr>
              <w:pStyle w:val="Normal1"/>
              <w:spacing w:after="0" w:line="240" w:lineRule="auto"/>
              <w:ind w:left="59"/>
              <w:rPr>
                <w:rFonts w:ascii="Calibri" w:hAnsi="Calibri"/>
                <w:highlight w:val="none"/>
              </w:rPr>
            </w:pPr>
            <w:r w:rsidRPr="00877FFD">
              <w:rPr>
                <w:rFonts w:ascii="Calibri" w:hAnsi="Calibri"/>
              </w:rPr>
              <w:t>-Quality of final product</w:t>
            </w:r>
            <w:r w:rsidR="003F61AE">
              <w:rPr>
                <w:rFonts w:ascii="Calibri" w:hAnsi="Calibri"/>
              </w:rPr>
              <w:t>s</w:t>
            </w:r>
            <w:r w:rsidRPr="00877FFD">
              <w:rPr>
                <w:rFonts w:ascii="Calibri" w:hAnsi="Calibri"/>
              </w:rPr>
              <w:t xml:space="preserve"> showing clear data-driven support for their </w:t>
            </w:r>
            <w:r>
              <w:rPr>
                <w:rFonts w:ascii="Calibri" w:hAnsi="Calibri"/>
              </w:rPr>
              <w:t xml:space="preserve">findings. </w:t>
            </w:r>
          </w:p>
          <w:p w:rsidR="00F51909" w:rsidRPr="002D05E8" w:rsidRDefault="00F51909" w:rsidP="00B54609">
            <w:pPr>
              <w:pStyle w:val="Normal1"/>
              <w:spacing w:after="0" w:line="240" w:lineRule="auto"/>
              <w:ind w:left="59"/>
              <w:rPr>
                <w:rFonts w:ascii="Calibri" w:hAnsi="Calibri"/>
              </w:rPr>
            </w:pPr>
          </w:p>
        </w:tc>
      </w:tr>
      <w:tr w:rsidR="00F51909" w:rsidRPr="002D05E8">
        <w:trPr>
          <w:trHeight w:val="78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t>NC Essential Standards: Earth/Environmental Science</w:t>
            </w: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B54609">
            <w:pPr>
              <w:pStyle w:val="Normal1"/>
              <w:spacing w:after="0" w:line="240" w:lineRule="auto"/>
              <w:ind w:left="77"/>
              <w:rPr>
                <w:rFonts w:ascii="Calibri" w:hAnsi="Calibri"/>
              </w:rPr>
            </w:pPr>
          </w:p>
          <w:p w:rsidR="00F51909" w:rsidRPr="002D05E8" w:rsidRDefault="00F51909" w:rsidP="000E059B">
            <w:pPr>
              <w:pStyle w:val="Normal1"/>
              <w:spacing w:after="0" w:line="240" w:lineRule="auto"/>
              <w:rPr>
                <w:rFonts w:ascii="Calibri" w:hAnsi="Calibri"/>
              </w:rPr>
            </w:pPr>
          </w:p>
          <w:p w:rsidR="00F51909" w:rsidRPr="002D05E8" w:rsidRDefault="00F51909" w:rsidP="00B54609">
            <w:pPr>
              <w:pStyle w:val="Normal1"/>
              <w:spacing w:after="0" w:line="240" w:lineRule="auto"/>
              <w:ind w:left="77"/>
              <w:rPr>
                <w:rFonts w:ascii="Calibri" w:hAnsi="Calibri"/>
              </w:rPr>
            </w:pP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77FFD" w:rsidRPr="00877FFD" w:rsidRDefault="00877FFD" w:rsidP="00877FFD">
            <w:pPr>
              <w:pStyle w:val="Normal1"/>
              <w:spacing w:after="0" w:line="240" w:lineRule="auto"/>
              <w:ind w:left="59"/>
              <w:rPr>
                <w:rFonts w:ascii="Calibri" w:hAnsi="Calibri"/>
                <w:b/>
              </w:rPr>
            </w:pPr>
            <w:r w:rsidRPr="00877FFD">
              <w:rPr>
                <w:rFonts w:ascii="Calibri" w:hAnsi="Calibri"/>
                <w:b/>
              </w:rPr>
              <w:lastRenderedPageBreak/>
              <w:t>Middle School</w:t>
            </w:r>
          </w:p>
          <w:p w:rsidR="00877FFD" w:rsidRPr="00877FFD" w:rsidRDefault="00877FFD" w:rsidP="00877FFD">
            <w:pPr>
              <w:pStyle w:val="Normal1"/>
              <w:spacing w:after="0" w:line="240" w:lineRule="auto"/>
              <w:ind w:left="59"/>
              <w:rPr>
                <w:rFonts w:ascii="Calibri" w:hAnsi="Calibri"/>
              </w:rPr>
            </w:pPr>
            <w:r w:rsidRPr="00877FFD">
              <w:rPr>
                <w:rFonts w:ascii="Calibri" w:hAnsi="Calibri"/>
              </w:rPr>
              <w:t>6.L.2 Understand the flow of energy through ecosystems and the responses of populations to the biotic and abiotic factors in their environment.</w:t>
            </w:r>
          </w:p>
          <w:p w:rsidR="00877FFD" w:rsidRPr="00877FFD" w:rsidRDefault="00877FFD" w:rsidP="00877FFD">
            <w:pPr>
              <w:pStyle w:val="Normal1"/>
              <w:spacing w:after="0" w:line="240" w:lineRule="auto"/>
              <w:ind w:left="59"/>
              <w:rPr>
                <w:rFonts w:ascii="Calibri" w:hAnsi="Calibri"/>
              </w:rPr>
            </w:pPr>
            <w:r w:rsidRPr="00877FFD">
              <w:rPr>
                <w:rFonts w:ascii="Calibri" w:hAnsi="Calibri"/>
              </w:rPr>
              <w:t>8.E.1 Understand the hydrosphere and the impact of humans on local systems and the effects of the hydrosphere on humans</w:t>
            </w:r>
          </w:p>
          <w:p w:rsidR="00877FFD" w:rsidRPr="00877FFD" w:rsidRDefault="00877FFD" w:rsidP="00877FFD">
            <w:pPr>
              <w:pStyle w:val="Normal1"/>
              <w:spacing w:after="0" w:line="240" w:lineRule="auto"/>
              <w:ind w:left="59"/>
              <w:rPr>
                <w:rFonts w:ascii="Calibri" w:hAnsi="Calibri"/>
              </w:rPr>
            </w:pPr>
          </w:p>
          <w:p w:rsidR="00877FFD" w:rsidRPr="00877FFD" w:rsidRDefault="00877FFD" w:rsidP="00877FFD">
            <w:pPr>
              <w:pStyle w:val="Normal1"/>
              <w:spacing w:after="0" w:line="240" w:lineRule="auto"/>
              <w:ind w:left="59"/>
              <w:rPr>
                <w:rFonts w:ascii="Calibri" w:hAnsi="Calibri"/>
                <w:b/>
              </w:rPr>
            </w:pPr>
            <w:r w:rsidRPr="00877FFD">
              <w:rPr>
                <w:rFonts w:ascii="Calibri" w:hAnsi="Calibri"/>
                <w:b/>
              </w:rPr>
              <w:lastRenderedPageBreak/>
              <w:t>Biology</w:t>
            </w:r>
          </w:p>
          <w:p w:rsidR="00877FFD" w:rsidRPr="00877FFD" w:rsidRDefault="00877FFD" w:rsidP="000E059B">
            <w:pPr>
              <w:pStyle w:val="Normal1"/>
              <w:spacing w:after="0" w:line="240" w:lineRule="auto"/>
              <w:ind w:left="689" w:hanging="630"/>
              <w:rPr>
                <w:rFonts w:ascii="Calibri" w:hAnsi="Calibri"/>
              </w:rPr>
            </w:pPr>
            <w:r w:rsidRPr="00877FFD">
              <w:rPr>
                <w:rFonts w:ascii="Calibri" w:hAnsi="Calibri"/>
              </w:rPr>
              <w:t>Bio.2.1 Analyze the interdependence of living organisms within their environments</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Generalizing that although some populations have the capacity for exponential growth, there are limited resources that create specific carrying capacities and population sizes are in a dynamic equilibrium with these factors. (e.g. food availability, climate, water, territory).</w:t>
            </w:r>
          </w:p>
          <w:p w:rsidR="00877FFD" w:rsidRPr="00877FFD" w:rsidRDefault="00877FFD" w:rsidP="000E059B">
            <w:pPr>
              <w:pStyle w:val="Normal1"/>
              <w:spacing w:after="0" w:line="240" w:lineRule="auto"/>
              <w:ind w:left="689" w:hanging="630"/>
              <w:rPr>
                <w:rFonts w:ascii="Calibri" w:hAnsi="Calibri"/>
              </w:rPr>
            </w:pPr>
            <w:r w:rsidRPr="00877FFD">
              <w:rPr>
                <w:rFonts w:ascii="Calibri" w:hAnsi="Calibri"/>
              </w:rPr>
              <w:t>Bio.2.2 Understand the impact of human activities on the environment (one generation affects the next).</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 xml:space="preserve">Explain factors that impact North Carolina ecosystems. (Examples: acid rain effects in mountains, beach erosion, urban development in the Piedmont leading to habitat destruction and water runoff, waste lagoons on hog farms, Kudzu as an invasive plant, etc.).  Exemplify conservation methods and stewardship.  </w:t>
            </w:r>
          </w:p>
          <w:p w:rsidR="00877FFD" w:rsidRPr="00877FFD" w:rsidRDefault="00877FFD" w:rsidP="000E059B">
            <w:pPr>
              <w:pStyle w:val="Normal1"/>
              <w:spacing w:after="0" w:line="240" w:lineRule="auto"/>
              <w:ind w:left="689" w:hanging="630"/>
              <w:rPr>
                <w:rFonts w:ascii="Calibri" w:hAnsi="Calibri"/>
              </w:rPr>
            </w:pPr>
            <w:r w:rsidRPr="00877FFD">
              <w:rPr>
                <w:rFonts w:ascii="Calibri" w:hAnsi="Calibri"/>
              </w:rPr>
              <w:t>Earth and Environmental Science</w:t>
            </w:r>
          </w:p>
          <w:p w:rsidR="00877FFD" w:rsidRPr="00877FFD" w:rsidRDefault="00877FFD" w:rsidP="000E059B">
            <w:pPr>
              <w:pStyle w:val="Normal1"/>
              <w:spacing w:after="0" w:line="240" w:lineRule="auto"/>
              <w:ind w:left="689" w:hanging="630"/>
              <w:rPr>
                <w:rFonts w:ascii="Calibri" w:hAnsi="Calibri"/>
              </w:rPr>
            </w:pPr>
            <w:r w:rsidRPr="00877FFD">
              <w:rPr>
                <w:rFonts w:ascii="Calibri" w:hAnsi="Calibri"/>
              </w:rPr>
              <w:t>EEn.2.2 Understand how human influences impact the lithosphere.</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Explain the effects of human activity on shorelines, especially in development and artificial stabilization efforts.</w:t>
            </w:r>
          </w:p>
          <w:p w:rsidR="00877FFD" w:rsidRPr="00877FFD" w:rsidRDefault="00877FFD" w:rsidP="000E059B">
            <w:pPr>
              <w:pStyle w:val="Normal1"/>
              <w:spacing w:after="0" w:line="240" w:lineRule="auto"/>
              <w:ind w:left="689" w:hanging="630"/>
              <w:rPr>
                <w:rFonts w:ascii="Calibri" w:hAnsi="Calibri"/>
              </w:rPr>
            </w:pPr>
            <w:r w:rsidRPr="00877FFD">
              <w:rPr>
                <w:rFonts w:ascii="Calibri" w:hAnsi="Calibri"/>
              </w:rPr>
              <w:t>EEn.2.7 Explain how the lithosphere, hydrosphere, and atmosphere individually and collectively affect the biosphere</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Compare impacts of biotic and abiotic factors on biodiversity</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Infer the relationship between environmental conditions and plants and animals that makeup and live within various biomes that comprise the biosphere.</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 xml:space="preserve">Explain effects of human population growth, habitat alteration, introduction of invasive species, pollution and overharvesting on various plant and animal species in NC. </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 xml:space="preserve"> Summarize ways to mitigate human impact on the biosphere. </w:t>
            </w:r>
          </w:p>
          <w:p w:rsidR="00877FFD" w:rsidRPr="00877FFD" w:rsidRDefault="00877FFD" w:rsidP="000E059B">
            <w:pPr>
              <w:pStyle w:val="Normal1"/>
              <w:spacing w:after="0" w:line="240" w:lineRule="auto"/>
              <w:ind w:left="689" w:hanging="630"/>
              <w:rPr>
                <w:rFonts w:ascii="Calibri" w:hAnsi="Calibri"/>
              </w:rPr>
            </w:pPr>
          </w:p>
          <w:p w:rsidR="00877FFD" w:rsidRPr="00877FFD" w:rsidRDefault="00877FFD" w:rsidP="00877FFD">
            <w:pPr>
              <w:pStyle w:val="Normal1"/>
              <w:spacing w:after="0" w:line="240" w:lineRule="auto"/>
              <w:ind w:left="59"/>
              <w:rPr>
                <w:rFonts w:ascii="Calibri" w:hAnsi="Calibri"/>
                <w:b/>
              </w:rPr>
            </w:pPr>
            <w:r w:rsidRPr="00877FFD">
              <w:rPr>
                <w:rFonts w:ascii="Calibri" w:hAnsi="Calibri"/>
                <w:b/>
              </w:rPr>
              <w:t>Major Themes in AP Environmental Science</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Science is a process.</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Science is a method of learning more about the world.</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Science constantly changes the way we understand the world</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The Earth itself is one interconnected system.</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Natural systems change over time and space.</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Biogeochemical systems vary in ability to recover from disturbances</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Humans alter natural systems.</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Humans have had an impact on the environment for millions of years.</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Technology and population growth have enabled humans to increase both the rate and scale of their impact on the environment</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Human survival depends on developing practices that will achieve sustainable systems.</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A suitable combination of conservation and development is required.</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Management of common resources is essential</w:t>
            </w:r>
          </w:p>
          <w:p w:rsidR="00877FFD" w:rsidRPr="00877FFD" w:rsidRDefault="00877FFD" w:rsidP="00877FFD">
            <w:pPr>
              <w:pStyle w:val="Normal1"/>
              <w:spacing w:after="0" w:line="240" w:lineRule="auto"/>
              <w:ind w:left="59"/>
              <w:rPr>
                <w:rFonts w:ascii="Calibri" w:hAnsi="Calibri"/>
              </w:rPr>
            </w:pPr>
          </w:p>
          <w:p w:rsidR="00877FFD" w:rsidRPr="00877FFD" w:rsidRDefault="00877FFD" w:rsidP="00877FFD">
            <w:pPr>
              <w:pStyle w:val="Normal1"/>
              <w:spacing w:after="0" w:line="240" w:lineRule="auto"/>
              <w:ind w:left="59"/>
              <w:rPr>
                <w:rFonts w:ascii="Calibri" w:hAnsi="Calibri"/>
                <w:b/>
              </w:rPr>
            </w:pPr>
            <w:r w:rsidRPr="00877FFD">
              <w:rPr>
                <w:rFonts w:ascii="Calibri" w:hAnsi="Calibri"/>
                <w:b/>
              </w:rPr>
              <w:t xml:space="preserve">Big Ideas for AP Biology </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Organism activities are affected by interactions with biotic and abiotic factors</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The stability of populations, communities and ecosystems is affected by interactions with biotic and abiotic factors.</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The structure of a community is measured and described in terms of species composition and species diversity</w:t>
            </w:r>
          </w:p>
          <w:p w:rsidR="00877FFD" w:rsidRPr="00877FFD" w:rsidRDefault="00877FFD" w:rsidP="000E059B">
            <w:pPr>
              <w:pStyle w:val="Normal1"/>
              <w:spacing w:after="0" w:line="240" w:lineRule="auto"/>
              <w:ind w:left="689" w:hanging="270"/>
              <w:rPr>
                <w:rFonts w:ascii="Calibri" w:hAnsi="Calibri"/>
              </w:rPr>
            </w:pPr>
            <w:r w:rsidRPr="00877FFD">
              <w:rPr>
                <w:rFonts w:ascii="Calibri" w:hAnsi="Calibri"/>
              </w:rPr>
              <w:t>•</w:t>
            </w:r>
            <w:r w:rsidRPr="00877FFD">
              <w:rPr>
                <w:rFonts w:ascii="Calibri" w:hAnsi="Calibri"/>
              </w:rPr>
              <w:tab/>
              <w:t>Human activities impact ecosystems on local, regional and global scales</w:t>
            </w:r>
          </w:p>
          <w:p w:rsidR="00F51909" w:rsidRPr="002D05E8" w:rsidRDefault="00877FFD" w:rsidP="000E059B">
            <w:pPr>
              <w:pStyle w:val="Normal1"/>
              <w:spacing w:after="0" w:line="240" w:lineRule="auto"/>
              <w:ind w:left="689" w:hanging="270"/>
              <w:rPr>
                <w:rFonts w:ascii="Calibri" w:hAnsi="Calibri"/>
              </w:rPr>
            </w:pPr>
            <w:r w:rsidRPr="00877FFD">
              <w:rPr>
                <w:rFonts w:ascii="Calibri" w:hAnsi="Calibri"/>
              </w:rPr>
              <w:lastRenderedPageBreak/>
              <w:t>•</w:t>
            </w:r>
            <w:r w:rsidRPr="00877FFD">
              <w:rPr>
                <w:rFonts w:ascii="Calibri" w:hAnsi="Calibri"/>
              </w:rPr>
              <w:tab/>
              <w:t>Interactions between populations affect the distributions and abundance of populations</w:t>
            </w:r>
          </w:p>
        </w:tc>
      </w:tr>
      <w:tr w:rsidR="00F51909" w:rsidRPr="002D05E8">
        <w:trPr>
          <w:trHeight w:val="88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2B641B" w:rsidP="00B54609">
            <w:pPr>
              <w:pStyle w:val="Normal1"/>
              <w:spacing w:after="0" w:line="240" w:lineRule="auto"/>
              <w:ind w:left="77"/>
              <w:rPr>
                <w:rFonts w:ascii="Calibri" w:hAnsi="Calibri"/>
              </w:rPr>
            </w:pPr>
            <w:r w:rsidRPr="002D05E8">
              <w:rPr>
                <w:rFonts w:ascii="Calibri" w:hAnsi="Calibri"/>
              </w:rPr>
              <w:lastRenderedPageBreak/>
              <w:t xml:space="preserve">Next Generation Science Standards </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51909" w:rsidRPr="002D05E8" w:rsidRDefault="00877FFD" w:rsidP="00B54609">
            <w:pPr>
              <w:pStyle w:val="Normal1"/>
              <w:spacing w:after="0" w:line="240" w:lineRule="auto"/>
              <w:ind w:left="59"/>
              <w:rPr>
                <w:rFonts w:ascii="Calibri" w:hAnsi="Calibri"/>
              </w:rPr>
            </w:pPr>
            <w:r w:rsidRPr="00877FFD">
              <w:rPr>
                <w:rFonts w:ascii="Calibri" w:hAnsi="Calibri"/>
              </w:rPr>
              <w:t>MS-LS2-2.</w:t>
            </w:r>
            <w:r w:rsidRPr="00877FFD">
              <w:rPr>
                <w:rFonts w:ascii="Calibri" w:hAnsi="Calibri"/>
              </w:rPr>
              <w:tab/>
              <w:t>Construct an explanation that predicts patterns of interactions among organisms across multiple ecosystems.</w:t>
            </w:r>
          </w:p>
        </w:tc>
      </w:tr>
    </w:tbl>
    <w:p w:rsidR="00F51909" w:rsidRPr="002D05E8" w:rsidRDefault="00F51909">
      <w:pPr>
        <w:pStyle w:val="Normal1"/>
        <w:rPr>
          <w:rFonts w:ascii="Calibri" w:hAnsi="Calibri"/>
        </w:rPr>
      </w:pPr>
    </w:p>
    <w:p w:rsidR="003F61AE" w:rsidRPr="00F358AA" w:rsidRDefault="003F61AE">
      <w:pPr>
        <w:pStyle w:val="Normal1"/>
        <w:rPr>
          <w:rFonts w:ascii="Calibri" w:hAnsi="Calibri"/>
          <w:b/>
        </w:rPr>
      </w:pPr>
      <w:r w:rsidRPr="00F358AA">
        <w:rPr>
          <w:rFonts w:ascii="Calibri" w:hAnsi="Calibri"/>
          <w:b/>
        </w:rPr>
        <w:t>Appendices:</w:t>
      </w:r>
    </w:p>
    <w:p w:rsidR="000E059B" w:rsidRDefault="000E059B" w:rsidP="003F61AE">
      <w:pPr>
        <w:pStyle w:val="Normal1"/>
        <w:spacing w:after="0"/>
        <w:rPr>
          <w:rFonts w:ascii="Calibri" w:hAnsi="Calibri"/>
        </w:rPr>
      </w:pPr>
      <w:r>
        <w:rPr>
          <w:rFonts w:ascii="Calibri" w:hAnsi="Calibri"/>
        </w:rPr>
        <w:t>Part A:</w:t>
      </w:r>
    </w:p>
    <w:p w:rsidR="003F61AE" w:rsidRDefault="003F61AE" w:rsidP="003F61AE">
      <w:pPr>
        <w:pStyle w:val="Normal1"/>
        <w:spacing w:after="0"/>
        <w:ind w:left="720"/>
        <w:rPr>
          <w:rFonts w:ascii="Calibri" w:hAnsi="Calibri"/>
        </w:rPr>
      </w:pPr>
      <w:r>
        <w:rPr>
          <w:rFonts w:ascii="Calibri" w:hAnsi="Calibri"/>
        </w:rPr>
        <w:t xml:space="preserve">Quadrat </w:t>
      </w:r>
      <w:r w:rsidR="003C3BCB">
        <w:rPr>
          <w:rFonts w:ascii="Calibri" w:hAnsi="Calibri"/>
        </w:rPr>
        <w:t>photos</w:t>
      </w:r>
    </w:p>
    <w:p w:rsidR="003F61AE" w:rsidRDefault="003C3BCB" w:rsidP="003F61AE">
      <w:pPr>
        <w:pStyle w:val="Normal1"/>
        <w:spacing w:after="0"/>
        <w:ind w:left="720"/>
        <w:rPr>
          <w:rFonts w:ascii="Calibri" w:hAnsi="Calibri"/>
        </w:rPr>
      </w:pPr>
      <w:r>
        <w:rPr>
          <w:rFonts w:ascii="Calibri" w:hAnsi="Calibri"/>
        </w:rPr>
        <w:t>Seagrass percent cover scales.jpg</w:t>
      </w:r>
    </w:p>
    <w:p w:rsidR="003C3BCB" w:rsidRDefault="003C3BCB" w:rsidP="003C3BCB">
      <w:pPr>
        <w:pStyle w:val="Normal1"/>
        <w:spacing w:after="0"/>
        <w:ind w:left="720"/>
        <w:rPr>
          <w:rFonts w:ascii="Calibri" w:hAnsi="Calibri"/>
        </w:rPr>
      </w:pPr>
      <w:r>
        <w:rPr>
          <w:rFonts w:ascii="Calibri" w:hAnsi="Calibri"/>
        </w:rPr>
        <w:t>Sea_Grass_Data.xlsx</w:t>
      </w:r>
    </w:p>
    <w:p w:rsidR="008B1F37" w:rsidRDefault="008B1F37" w:rsidP="008B1F37">
      <w:pPr>
        <w:pStyle w:val="Normal1"/>
        <w:spacing w:after="0"/>
        <w:rPr>
          <w:rFonts w:ascii="Calibri" w:hAnsi="Calibri"/>
        </w:rPr>
      </w:pPr>
      <w:r>
        <w:rPr>
          <w:rFonts w:ascii="Calibri" w:hAnsi="Calibri"/>
        </w:rPr>
        <w:t>Part B:</w:t>
      </w:r>
    </w:p>
    <w:p w:rsidR="008B1F37" w:rsidRDefault="008B1F37" w:rsidP="008B1F37">
      <w:pPr>
        <w:pStyle w:val="Normal1"/>
        <w:spacing w:after="0"/>
        <w:ind w:left="720"/>
        <w:rPr>
          <w:rFonts w:ascii="Calibri" w:hAnsi="Calibri"/>
        </w:rPr>
      </w:pPr>
      <w:r>
        <w:rPr>
          <w:rFonts w:ascii="Calibri" w:hAnsi="Calibri"/>
        </w:rPr>
        <w:t>Sea_Grass_Data.xlsx</w:t>
      </w:r>
    </w:p>
    <w:p w:rsidR="008B1F37" w:rsidRDefault="008B1F37" w:rsidP="008B1F37">
      <w:pPr>
        <w:pStyle w:val="Normal1"/>
        <w:spacing w:after="0"/>
        <w:ind w:left="720"/>
        <w:rPr>
          <w:rFonts w:ascii="Calibri" w:hAnsi="Calibri"/>
        </w:rPr>
      </w:pPr>
      <w:bookmarkStart w:id="0" w:name="_GoBack"/>
      <w:bookmarkEnd w:id="0"/>
    </w:p>
    <w:p w:rsidR="003C3BCB" w:rsidRPr="008B1F37" w:rsidRDefault="003C3BCB" w:rsidP="008B1F37">
      <w:pPr>
        <w:pStyle w:val="Normal1"/>
        <w:spacing w:after="0"/>
        <w:rPr>
          <w:rFonts w:ascii="Calibri" w:hAnsi="Calibri"/>
        </w:rPr>
      </w:pPr>
      <w:r w:rsidRPr="003C3BCB">
        <w:rPr>
          <w:rFonts w:asciiTheme="majorHAnsi" w:hAnsiTheme="majorHAnsi"/>
          <w:b/>
        </w:rPr>
        <w:t>Sample Answer for Food Chains</w:t>
      </w:r>
    </w:p>
    <w:p w:rsidR="003C3BCB" w:rsidRPr="003C3BCB" w:rsidRDefault="003C3BCB" w:rsidP="003C3BCB">
      <w:pPr>
        <w:spacing w:after="0" w:line="240" w:lineRule="auto"/>
        <w:rPr>
          <w:rFonts w:asciiTheme="majorHAnsi" w:hAnsiTheme="majorHAnsi"/>
        </w:rPr>
      </w:pPr>
      <w:r w:rsidRPr="003C3BCB">
        <w:rPr>
          <w:rFonts w:asciiTheme="majorHAnsi" w:hAnsiTheme="majorHAnsi"/>
          <w:sz w:val="20"/>
        </w:rPr>
        <w:t>sea grass → common shore crab → sheepshead</w:t>
      </w:r>
      <w:r w:rsidRPr="003C3BCB">
        <w:rPr>
          <w:rFonts w:asciiTheme="majorHAnsi" w:hAnsiTheme="majorHAnsi"/>
          <w:sz w:val="20"/>
        </w:rPr>
        <w:tab/>
      </w:r>
      <w:r w:rsidRPr="003C3BCB">
        <w:rPr>
          <w:rFonts w:asciiTheme="majorHAnsi" w:hAnsiTheme="majorHAnsi"/>
          <w:sz w:val="20"/>
        </w:rPr>
        <w:tab/>
      </w:r>
      <w:r w:rsidRPr="003C3BCB">
        <w:rPr>
          <w:rFonts w:asciiTheme="majorHAnsi" w:hAnsiTheme="majorHAnsi"/>
          <w:sz w:val="20"/>
        </w:rPr>
        <w:tab/>
      </w:r>
      <w:r w:rsidRPr="003C3BCB">
        <w:rPr>
          <w:rFonts w:asciiTheme="majorHAnsi" w:hAnsiTheme="majorHAnsi"/>
          <w:sz w:val="20"/>
        </w:rPr>
        <w:tab/>
        <w:t>sea grass → brown shrimp → toadfish</w:t>
      </w:r>
    </w:p>
    <w:p w:rsidR="003C3BCB" w:rsidRPr="003C3BCB" w:rsidRDefault="003C3BCB" w:rsidP="003C3BCB">
      <w:pPr>
        <w:spacing w:after="0" w:line="240" w:lineRule="auto"/>
        <w:rPr>
          <w:rFonts w:asciiTheme="majorHAnsi" w:hAnsiTheme="majorHAnsi"/>
        </w:rPr>
      </w:pPr>
      <w:r w:rsidRPr="003C3BCB">
        <w:rPr>
          <w:rFonts w:asciiTheme="majorHAnsi" w:hAnsiTheme="majorHAnsi"/>
          <w:sz w:val="20"/>
        </w:rPr>
        <w:t>sea grass → marsh grass shrimp → spot</w:t>
      </w:r>
      <w:r w:rsidRPr="003C3BCB">
        <w:rPr>
          <w:rFonts w:asciiTheme="majorHAnsi" w:hAnsiTheme="majorHAnsi"/>
          <w:sz w:val="20"/>
        </w:rPr>
        <w:tab/>
      </w:r>
      <w:r w:rsidRPr="003C3BCB">
        <w:rPr>
          <w:rFonts w:asciiTheme="majorHAnsi" w:hAnsiTheme="majorHAnsi"/>
          <w:sz w:val="20"/>
        </w:rPr>
        <w:tab/>
      </w:r>
      <w:r w:rsidRPr="003C3BCB">
        <w:rPr>
          <w:rFonts w:asciiTheme="majorHAnsi" w:hAnsiTheme="majorHAnsi"/>
          <w:sz w:val="20"/>
        </w:rPr>
        <w:tab/>
      </w:r>
      <w:r w:rsidRPr="003C3BCB">
        <w:rPr>
          <w:rFonts w:asciiTheme="majorHAnsi" w:hAnsiTheme="majorHAnsi"/>
          <w:sz w:val="20"/>
        </w:rPr>
        <w:tab/>
      </w:r>
      <w:r w:rsidRPr="003C3BCB">
        <w:rPr>
          <w:rFonts w:asciiTheme="majorHAnsi" w:hAnsiTheme="majorHAnsi"/>
          <w:sz w:val="20"/>
        </w:rPr>
        <w:tab/>
        <w:t>sea grass → arrow shrimp → silver perch → flounder</w:t>
      </w:r>
    </w:p>
    <w:p w:rsidR="003C3BCB" w:rsidRDefault="003C3BCB" w:rsidP="003C3BCB">
      <w:pPr>
        <w:spacing w:after="0" w:line="240" w:lineRule="auto"/>
        <w:rPr>
          <w:rFonts w:asciiTheme="majorHAnsi" w:hAnsiTheme="majorHAnsi"/>
          <w:sz w:val="20"/>
        </w:rPr>
      </w:pPr>
      <w:r w:rsidRPr="003C3BCB">
        <w:rPr>
          <w:rFonts w:asciiTheme="majorHAnsi" w:hAnsiTheme="majorHAnsi"/>
          <w:sz w:val="20"/>
        </w:rPr>
        <w:t>sea grass → planehead filefish → pinfish</w:t>
      </w:r>
      <w:r w:rsidRPr="003C3BCB">
        <w:rPr>
          <w:rFonts w:asciiTheme="majorHAnsi" w:hAnsiTheme="majorHAnsi"/>
          <w:sz w:val="20"/>
        </w:rPr>
        <w:tab/>
      </w:r>
      <w:r w:rsidRPr="003C3BCB">
        <w:rPr>
          <w:rFonts w:asciiTheme="majorHAnsi" w:hAnsiTheme="majorHAnsi"/>
          <w:sz w:val="20"/>
        </w:rPr>
        <w:tab/>
      </w:r>
      <w:r w:rsidRPr="003C3BCB">
        <w:rPr>
          <w:rFonts w:asciiTheme="majorHAnsi" w:hAnsiTheme="majorHAnsi"/>
          <w:sz w:val="20"/>
        </w:rPr>
        <w:tab/>
      </w:r>
      <w:r w:rsidRPr="003C3BCB">
        <w:rPr>
          <w:rFonts w:asciiTheme="majorHAnsi" w:hAnsiTheme="majorHAnsi"/>
          <w:sz w:val="20"/>
        </w:rPr>
        <w:tab/>
      </w:r>
      <w:r w:rsidRPr="003C3BCB">
        <w:rPr>
          <w:rFonts w:asciiTheme="majorHAnsi" w:hAnsiTheme="majorHAnsi"/>
          <w:sz w:val="20"/>
        </w:rPr>
        <w:tab/>
        <w:t>sea grass → blue crab → northern puffer</w:t>
      </w:r>
    </w:p>
    <w:p w:rsidR="003C3BCB" w:rsidRPr="003C3BCB" w:rsidRDefault="003C3BCB" w:rsidP="008B1F37">
      <w:pPr>
        <w:pStyle w:val="Normal1"/>
        <w:tabs>
          <w:tab w:val="left" w:pos="720"/>
        </w:tabs>
        <w:spacing w:after="0"/>
        <w:rPr>
          <w:rFonts w:asciiTheme="majorHAnsi" w:hAnsiTheme="majorHAnsi"/>
        </w:rPr>
      </w:pPr>
    </w:p>
    <w:sectPr w:rsidR="003C3BCB" w:rsidRPr="003C3BCB">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636" w:rsidRDefault="00DC6636">
      <w:pPr>
        <w:spacing w:after="0" w:line="240" w:lineRule="auto"/>
      </w:pPr>
      <w:r>
        <w:separator/>
      </w:r>
    </w:p>
  </w:endnote>
  <w:endnote w:type="continuationSeparator" w:id="0">
    <w:p w:rsidR="00DC6636" w:rsidRDefault="00DC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09" w:rsidRDefault="00F51909">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636" w:rsidRDefault="00DC6636">
      <w:pPr>
        <w:spacing w:after="0" w:line="240" w:lineRule="auto"/>
      </w:pPr>
      <w:r>
        <w:separator/>
      </w:r>
    </w:p>
  </w:footnote>
  <w:footnote w:type="continuationSeparator" w:id="0">
    <w:p w:rsidR="00DC6636" w:rsidRDefault="00DC6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09" w:rsidRDefault="00F51909">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1909"/>
    <w:rsid w:val="000023AC"/>
    <w:rsid w:val="00007B36"/>
    <w:rsid w:val="00013C82"/>
    <w:rsid w:val="000C7CF8"/>
    <w:rsid w:val="000E059B"/>
    <w:rsid w:val="001C547C"/>
    <w:rsid w:val="001E3E0F"/>
    <w:rsid w:val="001E5700"/>
    <w:rsid w:val="00252CD1"/>
    <w:rsid w:val="0025347A"/>
    <w:rsid w:val="002835A6"/>
    <w:rsid w:val="00286F4E"/>
    <w:rsid w:val="00292497"/>
    <w:rsid w:val="002B19D2"/>
    <w:rsid w:val="002B641B"/>
    <w:rsid w:val="002D05E8"/>
    <w:rsid w:val="002F75F8"/>
    <w:rsid w:val="003252E9"/>
    <w:rsid w:val="00335198"/>
    <w:rsid w:val="0035428A"/>
    <w:rsid w:val="003635FE"/>
    <w:rsid w:val="00372A16"/>
    <w:rsid w:val="003C3BCB"/>
    <w:rsid w:val="003D2E52"/>
    <w:rsid w:val="003F61AE"/>
    <w:rsid w:val="00434B1E"/>
    <w:rsid w:val="00481493"/>
    <w:rsid w:val="004B12CD"/>
    <w:rsid w:val="005200B9"/>
    <w:rsid w:val="00527256"/>
    <w:rsid w:val="00597A1C"/>
    <w:rsid w:val="005D5470"/>
    <w:rsid w:val="00627921"/>
    <w:rsid w:val="00633230"/>
    <w:rsid w:val="00662064"/>
    <w:rsid w:val="00747308"/>
    <w:rsid w:val="0075773B"/>
    <w:rsid w:val="007967C2"/>
    <w:rsid w:val="007B4432"/>
    <w:rsid w:val="007E1339"/>
    <w:rsid w:val="008144D3"/>
    <w:rsid w:val="00824888"/>
    <w:rsid w:val="0083611E"/>
    <w:rsid w:val="008529DA"/>
    <w:rsid w:val="00856F42"/>
    <w:rsid w:val="00877FFD"/>
    <w:rsid w:val="008B15CB"/>
    <w:rsid w:val="008B1F37"/>
    <w:rsid w:val="008B220F"/>
    <w:rsid w:val="00A35F11"/>
    <w:rsid w:val="00B26051"/>
    <w:rsid w:val="00B32D01"/>
    <w:rsid w:val="00B54609"/>
    <w:rsid w:val="00BE7FFD"/>
    <w:rsid w:val="00C20A62"/>
    <w:rsid w:val="00C542F4"/>
    <w:rsid w:val="00C725FE"/>
    <w:rsid w:val="00C927C4"/>
    <w:rsid w:val="00CA5ED7"/>
    <w:rsid w:val="00DC6636"/>
    <w:rsid w:val="00E90665"/>
    <w:rsid w:val="00EF0708"/>
    <w:rsid w:val="00EF3BA2"/>
    <w:rsid w:val="00EF7C95"/>
    <w:rsid w:val="00F01F2C"/>
    <w:rsid w:val="00F2316B"/>
    <w:rsid w:val="00F358AA"/>
    <w:rsid w:val="00F51909"/>
    <w:rsid w:val="00F6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EE891BC-6347-4410-B409-6A475DD5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Sans" w:eastAsia="Merriweather Sans" w:hAnsi="Merriweather Sans" w:cs="Merriweather Sans"/>
        <w:color w:val="000000"/>
        <w:sz w:val="22"/>
        <w:highlight w:val="white"/>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D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Saltmarsh Biodiversity.docx</vt:lpstr>
    </vt:vector>
  </TitlesOfParts>
  <Company>The University of North Carolina at Chapel Hill</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Saltmarsh Biodiversity.docx</dc:title>
  <dc:creator>Tony</dc:creator>
  <cp:lastModifiedBy>Rodriguez</cp:lastModifiedBy>
  <cp:revision>18</cp:revision>
  <dcterms:created xsi:type="dcterms:W3CDTF">2014-12-04T19:15:00Z</dcterms:created>
  <dcterms:modified xsi:type="dcterms:W3CDTF">2015-12-29T21:23:00Z</dcterms:modified>
</cp:coreProperties>
</file>